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8D1C0E" w:rsidP="00142047">
      <w:pPr>
        <w:widowControl w:val="0"/>
        <w:autoSpaceDE w:val="0"/>
        <w:autoSpaceDN w:val="0"/>
        <w:adjustRightInd w:val="0"/>
        <w:spacing w:after="0" w:line="360" w:lineRule="auto"/>
        <w:jc w:val="center"/>
        <w:rPr>
          <w:rFonts w:asciiTheme="majorHAnsi" w:hAnsiTheme="majorHAnsi"/>
          <w:sz w:val="28"/>
          <w:szCs w:val="28"/>
        </w:rPr>
      </w:pPr>
      <w:r>
        <w:rPr>
          <w:rFonts w:asciiTheme="majorHAnsi" w:hAnsiTheme="majorHAnsi"/>
          <w:noProof/>
          <w:sz w:val="28"/>
          <w:szCs w:val="28"/>
          <w:lang w:val="en-IN" w:eastAsia="en-IN"/>
        </w:rPr>
        <w:drawing>
          <wp:inline distT="0" distB="0" distL="0" distR="0" wp14:anchorId="3E99BBB7" wp14:editId="2AC33F36">
            <wp:extent cx="3384645" cy="3384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3386092" cy="3386092"/>
                    </a:xfrm>
                    <a:prstGeom prst="rect">
                      <a:avLst/>
                    </a:prstGeom>
                  </pic:spPr>
                </pic:pic>
              </a:graphicData>
            </a:graphic>
          </wp:inline>
        </w:drawing>
      </w:r>
    </w:p>
    <w:p w:rsidR="00C5143A" w:rsidRPr="00142047" w:rsidRDefault="00C5143A" w:rsidP="00142047">
      <w:pPr>
        <w:widowControl w:val="0"/>
        <w:autoSpaceDE w:val="0"/>
        <w:autoSpaceDN w:val="0"/>
        <w:adjustRightInd w:val="0"/>
        <w:spacing w:after="0" w:line="360" w:lineRule="auto"/>
        <w:ind w:right="60"/>
        <w:jc w:val="center"/>
        <w:rPr>
          <w:rFonts w:asciiTheme="majorHAnsi" w:hAnsiTheme="majorHAnsi" w:cs="Cambria"/>
          <w:b/>
          <w:bCs/>
          <w:sz w:val="28"/>
          <w:szCs w:val="28"/>
        </w:rPr>
      </w:pPr>
    </w:p>
    <w:p w:rsidR="00C67A4D" w:rsidRPr="00142047" w:rsidRDefault="009E2B3A" w:rsidP="00142047">
      <w:pPr>
        <w:widowControl w:val="0"/>
        <w:autoSpaceDE w:val="0"/>
        <w:autoSpaceDN w:val="0"/>
        <w:adjustRightInd w:val="0"/>
        <w:spacing w:after="0" w:line="360" w:lineRule="auto"/>
        <w:ind w:right="60"/>
        <w:jc w:val="center"/>
        <w:rPr>
          <w:rFonts w:asciiTheme="majorHAnsi" w:hAnsiTheme="majorHAnsi" w:cs="Cambria"/>
          <w:b/>
          <w:bCs/>
          <w:sz w:val="44"/>
          <w:szCs w:val="28"/>
        </w:rPr>
      </w:pPr>
      <w:r w:rsidRPr="00142047">
        <w:rPr>
          <w:rFonts w:asciiTheme="majorHAnsi" w:hAnsiTheme="majorHAnsi" w:cs="Cambria"/>
          <w:b/>
          <w:bCs/>
          <w:sz w:val="44"/>
          <w:szCs w:val="28"/>
        </w:rPr>
        <w:t>Code of Conduct of Students</w:t>
      </w:r>
    </w:p>
    <w:p w:rsidR="00C5143A" w:rsidRPr="00142047" w:rsidRDefault="009E2B3A" w:rsidP="00142047">
      <w:pPr>
        <w:widowControl w:val="0"/>
        <w:autoSpaceDE w:val="0"/>
        <w:autoSpaceDN w:val="0"/>
        <w:adjustRightInd w:val="0"/>
        <w:spacing w:after="0" w:line="360" w:lineRule="auto"/>
        <w:ind w:right="60"/>
        <w:jc w:val="center"/>
        <w:rPr>
          <w:rFonts w:asciiTheme="majorHAnsi" w:hAnsiTheme="majorHAnsi" w:cs="Cambria"/>
          <w:sz w:val="40"/>
          <w:szCs w:val="28"/>
        </w:rPr>
      </w:pPr>
      <w:r w:rsidRPr="00142047">
        <w:rPr>
          <w:rFonts w:asciiTheme="majorHAnsi" w:hAnsiTheme="majorHAnsi" w:cs="Cambria"/>
          <w:b/>
          <w:bCs/>
          <w:sz w:val="40"/>
          <w:szCs w:val="28"/>
        </w:rPr>
        <w:t xml:space="preserve"> </w:t>
      </w:r>
      <w:r w:rsidRPr="00142047">
        <w:rPr>
          <w:rFonts w:asciiTheme="majorHAnsi" w:hAnsiTheme="majorHAnsi" w:cs="Cambria"/>
          <w:b/>
          <w:bCs/>
          <w:w w:val="99"/>
          <w:position w:val="-1"/>
          <w:sz w:val="40"/>
          <w:szCs w:val="28"/>
        </w:rPr>
        <w:t>(Revised)</w:t>
      </w: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8D1C0E" w:rsidP="00142047">
      <w:pPr>
        <w:widowControl w:val="0"/>
        <w:autoSpaceDE w:val="0"/>
        <w:autoSpaceDN w:val="0"/>
        <w:adjustRightInd w:val="0"/>
        <w:spacing w:after="0" w:line="360" w:lineRule="auto"/>
        <w:jc w:val="center"/>
        <w:rPr>
          <w:rFonts w:asciiTheme="majorHAnsi" w:hAnsiTheme="majorHAnsi" w:cs="Cambria"/>
          <w:b/>
          <w:bCs/>
          <w:color w:val="632423" w:themeColor="accent2" w:themeShade="80"/>
          <w:spacing w:val="-1"/>
          <w:position w:val="-1"/>
          <w:sz w:val="28"/>
          <w:szCs w:val="28"/>
        </w:rPr>
      </w:pPr>
      <w:r>
        <w:rPr>
          <w:rFonts w:asciiTheme="majorHAnsi" w:hAnsiTheme="majorHAnsi" w:cs="Cambria"/>
          <w:b/>
          <w:bCs/>
          <w:color w:val="632423" w:themeColor="accent2" w:themeShade="80"/>
          <w:spacing w:val="-1"/>
          <w:position w:val="-1"/>
          <w:sz w:val="28"/>
          <w:szCs w:val="28"/>
        </w:rPr>
        <w:t>November 20</w:t>
      </w:r>
      <w:r w:rsidR="00535720">
        <w:rPr>
          <w:rFonts w:asciiTheme="majorHAnsi" w:hAnsiTheme="majorHAnsi" w:cs="Cambria"/>
          <w:b/>
          <w:bCs/>
          <w:color w:val="632423" w:themeColor="accent2" w:themeShade="80"/>
          <w:spacing w:val="-1"/>
          <w:position w:val="-1"/>
          <w:sz w:val="28"/>
          <w:szCs w:val="28"/>
        </w:rPr>
        <w:t>18</w:t>
      </w:r>
      <w:bookmarkStart w:id="0" w:name="_GoBack"/>
      <w:bookmarkEnd w:id="0"/>
    </w:p>
    <w:p w:rsidR="00C5143A" w:rsidRPr="00142047" w:rsidRDefault="00C5143A" w:rsidP="00142047">
      <w:pPr>
        <w:widowControl w:val="0"/>
        <w:autoSpaceDE w:val="0"/>
        <w:autoSpaceDN w:val="0"/>
        <w:adjustRightInd w:val="0"/>
        <w:spacing w:after="0" w:line="360" w:lineRule="auto"/>
        <w:jc w:val="center"/>
        <w:rPr>
          <w:rFonts w:asciiTheme="majorHAnsi" w:hAnsiTheme="majorHAnsi" w:cs="Cambria"/>
          <w:b/>
          <w:bCs/>
          <w:color w:val="632423" w:themeColor="accent2" w:themeShade="80"/>
          <w:spacing w:val="-1"/>
          <w:position w:val="-1"/>
          <w:sz w:val="28"/>
          <w:szCs w:val="28"/>
        </w:rPr>
      </w:pPr>
    </w:p>
    <w:p w:rsidR="00EB3624" w:rsidRPr="00213C28" w:rsidRDefault="00EB3624" w:rsidP="00EB3624">
      <w:pPr>
        <w:widowControl w:val="0"/>
        <w:autoSpaceDE w:val="0"/>
        <w:autoSpaceDN w:val="0"/>
        <w:adjustRightInd w:val="0"/>
        <w:spacing w:line="360" w:lineRule="auto"/>
        <w:ind w:left="97" w:right="280"/>
        <w:jc w:val="center"/>
        <w:rPr>
          <w:rFonts w:asciiTheme="majorHAnsi" w:hAnsiTheme="majorHAnsi" w:cs="Cambria"/>
          <w:b/>
          <w:bCs/>
          <w:sz w:val="28"/>
          <w:szCs w:val="28"/>
        </w:rPr>
      </w:pPr>
      <w:r>
        <w:rPr>
          <w:rFonts w:asciiTheme="majorHAnsi" w:hAnsiTheme="majorHAnsi" w:cs="Cambria"/>
          <w:b/>
          <w:bCs/>
          <w:sz w:val="28"/>
          <w:szCs w:val="28"/>
        </w:rPr>
        <w:t xml:space="preserve">Sri </w:t>
      </w:r>
      <w:proofErr w:type="spellStart"/>
      <w:r>
        <w:rPr>
          <w:rFonts w:asciiTheme="majorHAnsi" w:hAnsiTheme="majorHAnsi" w:cs="Cambria"/>
          <w:b/>
          <w:bCs/>
          <w:sz w:val="28"/>
          <w:szCs w:val="28"/>
        </w:rPr>
        <w:t>Venkatesa</w:t>
      </w:r>
      <w:proofErr w:type="spellEnd"/>
      <w:r>
        <w:rPr>
          <w:rFonts w:asciiTheme="majorHAnsi" w:hAnsiTheme="majorHAnsi" w:cs="Cambria"/>
          <w:b/>
          <w:bCs/>
          <w:sz w:val="28"/>
          <w:szCs w:val="28"/>
        </w:rPr>
        <w:t xml:space="preserve"> </w:t>
      </w:r>
      <w:proofErr w:type="spellStart"/>
      <w:r>
        <w:rPr>
          <w:rFonts w:asciiTheme="majorHAnsi" w:hAnsiTheme="majorHAnsi" w:cs="Cambria"/>
          <w:b/>
          <w:bCs/>
          <w:sz w:val="28"/>
          <w:szCs w:val="28"/>
        </w:rPr>
        <w:t>Perumal</w:t>
      </w:r>
      <w:proofErr w:type="spellEnd"/>
      <w:r>
        <w:rPr>
          <w:rFonts w:asciiTheme="majorHAnsi" w:hAnsiTheme="majorHAnsi" w:cs="Cambria"/>
          <w:b/>
          <w:bCs/>
          <w:sz w:val="28"/>
          <w:szCs w:val="28"/>
        </w:rPr>
        <w:t xml:space="preserve"> College o</w:t>
      </w:r>
      <w:r w:rsidR="00AC57F6">
        <w:rPr>
          <w:rFonts w:asciiTheme="majorHAnsi" w:hAnsiTheme="majorHAnsi" w:cs="Cambria"/>
          <w:b/>
          <w:bCs/>
          <w:sz w:val="28"/>
          <w:szCs w:val="28"/>
        </w:rPr>
        <w:t>f</w:t>
      </w:r>
      <w:r>
        <w:rPr>
          <w:rFonts w:asciiTheme="majorHAnsi" w:hAnsiTheme="majorHAnsi" w:cs="Cambria"/>
          <w:b/>
          <w:bCs/>
          <w:sz w:val="28"/>
          <w:szCs w:val="28"/>
        </w:rPr>
        <w:t xml:space="preserve"> Engineering and Technology</w:t>
      </w:r>
    </w:p>
    <w:p w:rsidR="00EB3624" w:rsidRPr="00213C28" w:rsidRDefault="00EB3624" w:rsidP="00EB3624">
      <w:pPr>
        <w:widowControl w:val="0"/>
        <w:autoSpaceDE w:val="0"/>
        <w:autoSpaceDN w:val="0"/>
        <w:adjustRightInd w:val="0"/>
        <w:spacing w:line="360" w:lineRule="auto"/>
        <w:ind w:left="97" w:right="280"/>
        <w:jc w:val="center"/>
        <w:rPr>
          <w:rFonts w:asciiTheme="majorHAnsi" w:hAnsiTheme="majorHAnsi" w:cs="Cambria"/>
          <w:b/>
          <w:bCs/>
          <w:sz w:val="28"/>
          <w:szCs w:val="28"/>
        </w:rPr>
      </w:pPr>
      <w:r w:rsidRPr="00213C28">
        <w:rPr>
          <w:rFonts w:asciiTheme="majorHAnsi" w:hAnsiTheme="majorHAnsi" w:cs="Cambria"/>
          <w:b/>
          <w:bCs/>
          <w:sz w:val="28"/>
          <w:szCs w:val="28"/>
        </w:rPr>
        <w:t>(Autonomous)</w:t>
      </w:r>
    </w:p>
    <w:p w:rsidR="00EB3624" w:rsidRPr="00213C28" w:rsidRDefault="00EB3624" w:rsidP="00EB3624">
      <w:pPr>
        <w:widowControl w:val="0"/>
        <w:autoSpaceDE w:val="0"/>
        <w:autoSpaceDN w:val="0"/>
        <w:adjustRightInd w:val="0"/>
        <w:spacing w:line="360" w:lineRule="auto"/>
        <w:ind w:left="97" w:right="280"/>
        <w:jc w:val="center"/>
        <w:rPr>
          <w:rFonts w:asciiTheme="majorHAnsi" w:hAnsiTheme="majorHAnsi" w:cs="Cambria"/>
          <w:sz w:val="28"/>
          <w:szCs w:val="28"/>
        </w:rPr>
      </w:pPr>
      <w:r>
        <w:rPr>
          <w:rFonts w:asciiTheme="majorHAnsi" w:hAnsiTheme="majorHAnsi" w:cs="Cambria"/>
          <w:b/>
          <w:bCs/>
          <w:spacing w:val="-1"/>
          <w:sz w:val="28"/>
          <w:szCs w:val="28"/>
        </w:rPr>
        <w:t xml:space="preserve">RVS Nagar, </w:t>
      </w:r>
      <w:proofErr w:type="spellStart"/>
      <w:r>
        <w:rPr>
          <w:rFonts w:asciiTheme="majorHAnsi" w:hAnsiTheme="majorHAnsi" w:cs="Cambria"/>
          <w:b/>
          <w:bCs/>
          <w:spacing w:val="-1"/>
          <w:sz w:val="28"/>
          <w:szCs w:val="28"/>
        </w:rPr>
        <w:t>Puttur</w:t>
      </w:r>
      <w:proofErr w:type="spellEnd"/>
      <w:r>
        <w:rPr>
          <w:rFonts w:asciiTheme="majorHAnsi" w:hAnsiTheme="majorHAnsi" w:cs="Cambria"/>
          <w:b/>
          <w:bCs/>
          <w:spacing w:val="-1"/>
          <w:sz w:val="28"/>
          <w:szCs w:val="28"/>
        </w:rPr>
        <w:t xml:space="preserve">, </w:t>
      </w:r>
      <w:proofErr w:type="spellStart"/>
      <w:proofErr w:type="gramStart"/>
      <w:r>
        <w:rPr>
          <w:rFonts w:asciiTheme="majorHAnsi" w:hAnsiTheme="majorHAnsi" w:cs="Cambria"/>
          <w:b/>
          <w:bCs/>
          <w:spacing w:val="-1"/>
          <w:sz w:val="28"/>
          <w:szCs w:val="28"/>
        </w:rPr>
        <w:t>Chittoor</w:t>
      </w:r>
      <w:proofErr w:type="spellEnd"/>
      <w:r>
        <w:rPr>
          <w:rFonts w:asciiTheme="majorHAnsi" w:hAnsiTheme="majorHAnsi" w:cs="Cambria"/>
          <w:b/>
          <w:bCs/>
          <w:spacing w:val="-1"/>
          <w:sz w:val="28"/>
          <w:szCs w:val="28"/>
        </w:rPr>
        <w:t>(</w:t>
      </w:r>
      <w:proofErr w:type="spellStart"/>
      <w:proofErr w:type="gramEnd"/>
      <w:r>
        <w:rPr>
          <w:rFonts w:asciiTheme="majorHAnsi" w:hAnsiTheme="majorHAnsi" w:cs="Cambria"/>
          <w:b/>
          <w:bCs/>
          <w:spacing w:val="-1"/>
          <w:sz w:val="28"/>
          <w:szCs w:val="28"/>
        </w:rPr>
        <w:t>Dist</w:t>
      </w:r>
      <w:proofErr w:type="spellEnd"/>
      <w:r>
        <w:rPr>
          <w:rFonts w:asciiTheme="majorHAnsi" w:hAnsiTheme="majorHAnsi" w:cs="Cambria"/>
          <w:b/>
          <w:bCs/>
          <w:spacing w:val="-1"/>
          <w:sz w:val="28"/>
          <w:szCs w:val="28"/>
        </w:rPr>
        <w:t>) - 517583</w:t>
      </w:r>
    </w:p>
    <w:p w:rsidR="00EB3624" w:rsidRPr="00213C28" w:rsidRDefault="00BB03C9" w:rsidP="00EB3624">
      <w:pPr>
        <w:widowControl w:val="0"/>
        <w:autoSpaceDE w:val="0"/>
        <w:autoSpaceDN w:val="0"/>
        <w:adjustRightInd w:val="0"/>
        <w:spacing w:line="360" w:lineRule="auto"/>
        <w:ind w:left="3538" w:right="3717"/>
        <w:jc w:val="center"/>
        <w:rPr>
          <w:rFonts w:asciiTheme="majorHAnsi" w:hAnsiTheme="majorHAnsi" w:cs="Cambria"/>
          <w:sz w:val="28"/>
          <w:szCs w:val="28"/>
        </w:rPr>
      </w:pPr>
      <w:hyperlink r:id="rId9" w:history="1">
        <w:r w:rsidR="00EB3624" w:rsidRPr="00CA5A81">
          <w:rPr>
            <w:rStyle w:val="Hyperlink"/>
            <w:rFonts w:asciiTheme="majorHAnsi" w:hAnsiTheme="majorHAnsi" w:cs="Cambria"/>
            <w:b/>
            <w:bCs/>
            <w:spacing w:val="-1"/>
            <w:sz w:val="28"/>
            <w:szCs w:val="28"/>
          </w:rPr>
          <w:t>www</w:t>
        </w:r>
        <w:r w:rsidR="00EB3624" w:rsidRPr="00CA5A81">
          <w:rPr>
            <w:rStyle w:val="Hyperlink"/>
            <w:rFonts w:asciiTheme="majorHAnsi" w:hAnsiTheme="majorHAnsi" w:cs="Cambria"/>
            <w:b/>
            <w:bCs/>
            <w:sz w:val="28"/>
            <w:szCs w:val="28"/>
          </w:rPr>
          <w:t>.s</w:t>
        </w:r>
        <w:r w:rsidR="00EB3624" w:rsidRPr="00CA5A81">
          <w:rPr>
            <w:rStyle w:val="Hyperlink"/>
            <w:rFonts w:asciiTheme="majorHAnsi" w:hAnsiTheme="majorHAnsi" w:cs="Cambria"/>
            <w:b/>
            <w:bCs/>
            <w:spacing w:val="1"/>
            <w:sz w:val="28"/>
            <w:szCs w:val="28"/>
          </w:rPr>
          <w:t>vpcet</w:t>
        </w:r>
        <w:r w:rsidR="00EB3624" w:rsidRPr="00CA5A81">
          <w:rPr>
            <w:rStyle w:val="Hyperlink"/>
            <w:rFonts w:asciiTheme="majorHAnsi" w:hAnsiTheme="majorHAnsi" w:cs="Cambria"/>
            <w:b/>
            <w:bCs/>
            <w:sz w:val="28"/>
            <w:szCs w:val="28"/>
          </w:rPr>
          <w:t>.</w:t>
        </w:r>
        <w:r w:rsidR="00EB3624" w:rsidRPr="00CA5A81">
          <w:rPr>
            <w:rStyle w:val="Hyperlink"/>
            <w:rFonts w:asciiTheme="majorHAnsi" w:hAnsiTheme="majorHAnsi" w:cs="Cambria"/>
            <w:b/>
            <w:bCs/>
            <w:spacing w:val="1"/>
            <w:sz w:val="28"/>
            <w:szCs w:val="28"/>
          </w:rPr>
          <w:t>o</w:t>
        </w:r>
        <w:r w:rsidR="00EB3624" w:rsidRPr="00CA5A81">
          <w:rPr>
            <w:rStyle w:val="Hyperlink"/>
            <w:rFonts w:asciiTheme="majorHAnsi" w:hAnsiTheme="majorHAnsi" w:cs="Cambria"/>
            <w:b/>
            <w:bCs/>
            <w:spacing w:val="-2"/>
            <w:sz w:val="28"/>
            <w:szCs w:val="28"/>
          </w:rPr>
          <w:t>r</w:t>
        </w:r>
        <w:r w:rsidR="00EB3624" w:rsidRPr="00CA5A81">
          <w:rPr>
            <w:rStyle w:val="Hyperlink"/>
            <w:rFonts w:asciiTheme="majorHAnsi" w:hAnsiTheme="majorHAnsi" w:cs="Cambria"/>
            <w:b/>
            <w:bCs/>
            <w:sz w:val="28"/>
            <w:szCs w:val="28"/>
          </w:rPr>
          <w:t>g</w:t>
        </w:r>
      </w:hyperlink>
    </w:p>
    <w:p w:rsidR="00EB3624" w:rsidRPr="00213C28" w:rsidRDefault="00EB3624" w:rsidP="00EB3624">
      <w:pPr>
        <w:widowControl w:val="0"/>
        <w:autoSpaceDE w:val="0"/>
        <w:autoSpaceDN w:val="0"/>
        <w:adjustRightInd w:val="0"/>
        <w:spacing w:line="360" w:lineRule="auto"/>
        <w:ind w:left="3538" w:right="3717"/>
        <w:jc w:val="center"/>
        <w:rPr>
          <w:rFonts w:asciiTheme="majorHAnsi" w:hAnsiTheme="majorHAnsi" w:cs="Cambria"/>
          <w:sz w:val="28"/>
          <w:szCs w:val="28"/>
        </w:rPr>
        <w:sectPr w:rsidR="00EB3624" w:rsidRPr="00213C28" w:rsidSect="0071212E">
          <w:footerReference w:type="default" r:id="rId10"/>
          <w:pgSz w:w="12240" w:h="15840"/>
          <w:pgMar w:top="1440" w:right="1440" w:bottom="1440" w:left="1440" w:header="0" w:footer="1015" w:gutter="0"/>
          <w:pgNumType w:start="1"/>
          <w:cols w:space="720"/>
          <w:noEndnote/>
        </w:sectPr>
      </w:pPr>
    </w:p>
    <w:p w:rsidR="00C5143A" w:rsidRPr="00142047" w:rsidRDefault="00C5143A" w:rsidP="00142047">
      <w:pPr>
        <w:widowControl w:val="0"/>
        <w:autoSpaceDE w:val="0"/>
        <w:autoSpaceDN w:val="0"/>
        <w:adjustRightInd w:val="0"/>
        <w:spacing w:after="0" w:line="360" w:lineRule="auto"/>
        <w:rPr>
          <w:rFonts w:asciiTheme="majorHAnsi" w:hAnsiTheme="majorHAnsi" w:cs="Cambria"/>
          <w:sz w:val="28"/>
          <w:szCs w:val="28"/>
        </w:rPr>
      </w:pPr>
    </w:p>
    <w:p w:rsidR="00C5143A" w:rsidRPr="00142047" w:rsidRDefault="009E2B3A" w:rsidP="00142047">
      <w:pPr>
        <w:widowControl w:val="0"/>
        <w:autoSpaceDE w:val="0"/>
        <w:autoSpaceDN w:val="0"/>
        <w:adjustRightInd w:val="0"/>
        <w:spacing w:after="0" w:line="360" w:lineRule="auto"/>
        <w:ind w:left="3839" w:right="4058"/>
        <w:jc w:val="center"/>
        <w:rPr>
          <w:rFonts w:asciiTheme="majorHAnsi" w:hAnsiTheme="majorHAnsi" w:cs="Cambria"/>
          <w:sz w:val="28"/>
          <w:szCs w:val="28"/>
        </w:rPr>
      </w:pPr>
      <w:r w:rsidRPr="00142047">
        <w:rPr>
          <w:rFonts w:asciiTheme="majorHAnsi" w:hAnsiTheme="majorHAnsi" w:cs="Cambria"/>
          <w:b/>
          <w:bCs/>
          <w:position w:val="-1"/>
          <w:sz w:val="28"/>
          <w:szCs w:val="28"/>
        </w:rPr>
        <w:t>C</w:t>
      </w:r>
      <w:r w:rsidRPr="00142047">
        <w:rPr>
          <w:rFonts w:asciiTheme="majorHAnsi" w:hAnsiTheme="majorHAnsi" w:cs="Cambria"/>
          <w:b/>
          <w:bCs/>
          <w:spacing w:val="-1"/>
          <w:position w:val="-1"/>
          <w:sz w:val="28"/>
          <w:szCs w:val="28"/>
        </w:rPr>
        <w:t>ON</w:t>
      </w:r>
      <w:r w:rsidRPr="00142047">
        <w:rPr>
          <w:rFonts w:asciiTheme="majorHAnsi" w:hAnsiTheme="majorHAnsi" w:cs="Cambria"/>
          <w:b/>
          <w:bCs/>
          <w:position w:val="-1"/>
          <w:sz w:val="28"/>
          <w:szCs w:val="28"/>
        </w:rPr>
        <w:t>T</w:t>
      </w:r>
      <w:r w:rsidRPr="00142047">
        <w:rPr>
          <w:rFonts w:asciiTheme="majorHAnsi" w:hAnsiTheme="majorHAnsi" w:cs="Cambria"/>
          <w:b/>
          <w:bCs/>
          <w:spacing w:val="1"/>
          <w:position w:val="-1"/>
          <w:sz w:val="28"/>
          <w:szCs w:val="28"/>
        </w:rPr>
        <w:t>E</w:t>
      </w:r>
      <w:r w:rsidRPr="00142047">
        <w:rPr>
          <w:rFonts w:asciiTheme="majorHAnsi" w:hAnsiTheme="majorHAnsi" w:cs="Cambria"/>
          <w:b/>
          <w:bCs/>
          <w:spacing w:val="-1"/>
          <w:position w:val="-1"/>
          <w:sz w:val="28"/>
          <w:szCs w:val="28"/>
        </w:rPr>
        <w:t>N</w:t>
      </w:r>
      <w:r w:rsidRPr="00142047">
        <w:rPr>
          <w:rFonts w:asciiTheme="majorHAnsi" w:hAnsiTheme="majorHAnsi" w:cs="Cambria"/>
          <w:b/>
          <w:bCs/>
          <w:position w:val="-1"/>
          <w:sz w:val="28"/>
          <w:szCs w:val="28"/>
        </w:rPr>
        <w:t>TS</w:t>
      </w:r>
    </w:p>
    <w:p w:rsidR="00C5143A" w:rsidRPr="00142047" w:rsidRDefault="00C5143A" w:rsidP="00142047">
      <w:pPr>
        <w:widowControl w:val="0"/>
        <w:autoSpaceDE w:val="0"/>
        <w:autoSpaceDN w:val="0"/>
        <w:adjustRightInd w:val="0"/>
        <w:spacing w:after="0" w:line="360" w:lineRule="auto"/>
        <w:rPr>
          <w:rFonts w:asciiTheme="majorHAnsi" w:hAnsiTheme="majorHAnsi" w:cs="Cambria"/>
          <w:sz w:val="28"/>
          <w:szCs w:val="28"/>
        </w:rPr>
      </w:pPr>
    </w:p>
    <w:tbl>
      <w:tblPr>
        <w:tblW w:w="0" w:type="auto"/>
        <w:tblInd w:w="101" w:type="dxa"/>
        <w:tblLayout w:type="fixed"/>
        <w:tblCellMar>
          <w:left w:w="0" w:type="dxa"/>
          <w:right w:w="0" w:type="dxa"/>
        </w:tblCellMar>
        <w:tblLook w:val="0000" w:firstRow="0" w:lastRow="0" w:firstColumn="0" w:lastColumn="0" w:noHBand="0" w:noVBand="0"/>
      </w:tblPr>
      <w:tblGrid>
        <w:gridCol w:w="898"/>
        <w:gridCol w:w="6162"/>
        <w:gridCol w:w="1899"/>
      </w:tblGrid>
      <w:tr w:rsidR="00F85A6A" w:rsidRPr="00142047" w:rsidTr="00ED78FE">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213"/>
              <w:rPr>
                <w:rFonts w:asciiTheme="majorHAnsi" w:hAnsiTheme="majorHAnsi"/>
                <w:b/>
                <w:sz w:val="28"/>
                <w:szCs w:val="28"/>
              </w:rPr>
            </w:pPr>
            <w:r w:rsidRPr="00142047">
              <w:rPr>
                <w:rFonts w:asciiTheme="majorHAnsi" w:hAnsiTheme="majorHAnsi" w:cs="Cambria"/>
                <w:b/>
                <w:spacing w:val="1"/>
                <w:sz w:val="28"/>
                <w:szCs w:val="28"/>
              </w:rPr>
              <w:t xml:space="preserve">S. </w:t>
            </w:r>
            <w:r w:rsidRPr="00142047">
              <w:rPr>
                <w:rFonts w:asciiTheme="majorHAnsi" w:hAnsiTheme="majorHAnsi" w:cs="Cambria"/>
                <w:b/>
                <w:sz w:val="28"/>
                <w:szCs w:val="28"/>
              </w:rPr>
              <w:t>No</w:t>
            </w:r>
          </w:p>
        </w:tc>
        <w:tc>
          <w:tcPr>
            <w:tcW w:w="6162"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4" w:right="46"/>
              <w:jc w:val="center"/>
              <w:rPr>
                <w:rFonts w:asciiTheme="majorHAnsi" w:hAnsiTheme="majorHAnsi"/>
                <w:b/>
                <w:sz w:val="28"/>
                <w:szCs w:val="28"/>
              </w:rPr>
            </w:pPr>
            <w:r w:rsidRPr="00142047">
              <w:rPr>
                <w:rFonts w:asciiTheme="majorHAnsi" w:hAnsiTheme="majorHAnsi" w:cs="Cambria"/>
                <w:b/>
                <w:spacing w:val="-1"/>
                <w:sz w:val="28"/>
                <w:szCs w:val="28"/>
              </w:rPr>
              <w:t>T</w:t>
            </w:r>
            <w:r w:rsidRPr="00142047">
              <w:rPr>
                <w:rFonts w:asciiTheme="majorHAnsi" w:hAnsiTheme="majorHAnsi" w:cs="Cambria"/>
                <w:b/>
                <w:sz w:val="28"/>
                <w:szCs w:val="28"/>
              </w:rPr>
              <w:t>o</w:t>
            </w:r>
            <w:r w:rsidRPr="00142047">
              <w:rPr>
                <w:rFonts w:asciiTheme="majorHAnsi" w:hAnsiTheme="majorHAnsi" w:cs="Cambria"/>
                <w:b/>
                <w:spacing w:val="1"/>
                <w:sz w:val="28"/>
                <w:szCs w:val="28"/>
              </w:rPr>
              <w:t>p</w:t>
            </w:r>
            <w:r w:rsidRPr="00142047">
              <w:rPr>
                <w:rFonts w:asciiTheme="majorHAnsi" w:hAnsiTheme="majorHAnsi" w:cs="Cambria"/>
                <w:b/>
                <w:sz w:val="28"/>
                <w:szCs w:val="28"/>
              </w:rPr>
              <w:t>ics</w:t>
            </w:r>
          </w:p>
        </w:tc>
        <w:tc>
          <w:tcPr>
            <w:tcW w:w="1899"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251"/>
              <w:rPr>
                <w:rFonts w:asciiTheme="majorHAnsi" w:hAnsiTheme="majorHAnsi"/>
                <w:b/>
                <w:sz w:val="28"/>
                <w:szCs w:val="28"/>
              </w:rPr>
            </w:pPr>
            <w:r w:rsidRPr="00142047">
              <w:rPr>
                <w:rFonts w:asciiTheme="majorHAnsi" w:hAnsiTheme="majorHAnsi" w:cs="Cambria"/>
                <w:b/>
                <w:sz w:val="28"/>
                <w:szCs w:val="28"/>
              </w:rPr>
              <w:t>P</w:t>
            </w:r>
            <w:r w:rsidRPr="00142047">
              <w:rPr>
                <w:rFonts w:asciiTheme="majorHAnsi" w:hAnsiTheme="majorHAnsi" w:cs="Cambria"/>
                <w:b/>
                <w:spacing w:val="1"/>
                <w:sz w:val="28"/>
                <w:szCs w:val="28"/>
              </w:rPr>
              <w:t>a</w:t>
            </w:r>
            <w:r w:rsidRPr="00142047">
              <w:rPr>
                <w:rFonts w:asciiTheme="majorHAnsi" w:hAnsiTheme="majorHAnsi" w:cs="Cambria"/>
                <w:b/>
                <w:spacing w:val="-1"/>
                <w:sz w:val="28"/>
                <w:szCs w:val="28"/>
              </w:rPr>
              <w:t>g</w:t>
            </w:r>
            <w:r w:rsidRPr="00142047">
              <w:rPr>
                <w:rFonts w:asciiTheme="majorHAnsi" w:hAnsiTheme="majorHAnsi" w:cs="Cambria"/>
                <w:b/>
                <w:sz w:val="28"/>
                <w:szCs w:val="28"/>
              </w:rPr>
              <w:t>e Nu</w:t>
            </w:r>
            <w:r w:rsidRPr="00142047">
              <w:rPr>
                <w:rFonts w:asciiTheme="majorHAnsi" w:hAnsiTheme="majorHAnsi" w:cs="Cambria"/>
                <w:b/>
                <w:spacing w:val="-1"/>
                <w:sz w:val="28"/>
                <w:szCs w:val="28"/>
              </w:rPr>
              <w:t>m</w:t>
            </w:r>
            <w:r w:rsidRPr="00142047">
              <w:rPr>
                <w:rFonts w:asciiTheme="majorHAnsi" w:hAnsiTheme="majorHAnsi" w:cs="Cambria"/>
                <w:b/>
                <w:sz w:val="28"/>
                <w:szCs w:val="28"/>
              </w:rPr>
              <w:t>ber</w:t>
            </w:r>
          </w:p>
        </w:tc>
      </w:tr>
      <w:tr w:rsidR="00F85A6A" w:rsidRPr="00142047" w:rsidTr="00ED78FE">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338" w:right="339"/>
              <w:jc w:val="center"/>
              <w:rPr>
                <w:rFonts w:asciiTheme="majorHAnsi" w:hAnsiTheme="majorHAnsi"/>
                <w:sz w:val="28"/>
                <w:szCs w:val="28"/>
              </w:rPr>
            </w:pPr>
            <w:r w:rsidRPr="00142047">
              <w:rPr>
                <w:rFonts w:asciiTheme="majorHAnsi" w:hAnsiTheme="majorHAnsi" w:cs="Cambria"/>
                <w:sz w:val="28"/>
                <w:szCs w:val="28"/>
              </w:rPr>
              <w:t>1</w:t>
            </w:r>
          </w:p>
        </w:tc>
        <w:tc>
          <w:tcPr>
            <w:tcW w:w="6162"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100"/>
              <w:rPr>
                <w:rFonts w:asciiTheme="majorHAnsi" w:hAnsiTheme="majorHAnsi"/>
                <w:sz w:val="28"/>
                <w:szCs w:val="28"/>
              </w:rPr>
            </w:pPr>
            <w:r w:rsidRPr="00142047">
              <w:rPr>
                <w:rFonts w:asciiTheme="majorHAnsi" w:hAnsiTheme="majorHAnsi"/>
                <w:color w:val="000000"/>
                <w:spacing w:val="10"/>
                <w:sz w:val="28"/>
                <w:szCs w:val="28"/>
              </w:rPr>
              <w:t>INTRODUCTION</w:t>
            </w:r>
            <w:r w:rsidRPr="00142047">
              <w:rPr>
                <w:rFonts w:asciiTheme="majorHAnsi" w:hAnsiTheme="majorHAnsi"/>
                <w:sz w:val="28"/>
                <w:szCs w:val="28"/>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839" w:right="839"/>
              <w:jc w:val="center"/>
              <w:rPr>
                <w:rFonts w:asciiTheme="majorHAnsi" w:hAnsiTheme="majorHAnsi"/>
                <w:sz w:val="28"/>
                <w:szCs w:val="28"/>
              </w:rPr>
            </w:pPr>
            <w:r w:rsidRPr="00142047">
              <w:rPr>
                <w:rFonts w:asciiTheme="majorHAnsi" w:hAnsiTheme="majorHAnsi"/>
                <w:sz w:val="28"/>
                <w:szCs w:val="28"/>
              </w:rPr>
              <w:t>1</w:t>
            </w:r>
          </w:p>
        </w:tc>
      </w:tr>
      <w:tr w:rsidR="00F85A6A" w:rsidRPr="00142047" w:rsidTr="00ED78FE">
        <w:trPr>
          <w:trHeight w:hRule="exact" w:val="433"/>
        </w:trPr>
        <w:tc>
          <w:tcPr>
            <w:tcW w:w="898"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338" w:right="339"/>
              <w:jc w:val="center"/>
              <w:rPr>
                <w:rFonts w:asciiTheme="majorHAnsi" w:hAnsiTheme="majorHAnsi"/>
                <w:sz w:val="28"/>
                <w:szCs w:val="28"/>
              </w:rPr>
            </w:pPr>
            <w:r w:rsidRPr="00142047">
              <w:rPr>
                <w:rFonts w:asciiTheme="majorHAnsi" w:hAnsiTheme="majorHAnsi" w:cs="Cambria"/>
                <w:sz w:val="28"/>
                <w:szCs w:val="28"/>
              </w:rPr>
              <w:t>2</w:t>
            </w:r>
          </w:p>
        </w:tc>
        <w:tc>
          <w:tcPr>
            <w:tcW w:w="6162"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100"/>
              <w:rPr>
                <w:rFonts w:asciiTheme="majorHAnsi" w:hAnsiTheme="majorHAnsi"/>
                <w:sz w:val="28"/>
                <w:szCs w:val="28"/>
              </w:rPr>
            </w:pPr>
            <w:r w:rsidRPr="00142047">
              <w:rPr>
                <w:rFonts w:asciiTheme="majorHAnsi" w:hAnsiTheme="majorHAnsi"/>
                <w:color w:val="151417"/>
                <w:spacing w:val="-5"/>
                <w:sz w:val="28"/>
                <w:szCs w:val="28"/>
              </w:rPr>
              <w:t>DISCIPLINARY ACTION</w:t>
            </w:r>
          </w:p>
        </w:tc>
        <w:tc>
          <w:tcPr>
            <w:tcW w:w="1899" w:type="dxa"/>
            <w:tcBorders>
              <w:top w:val="single" w:sz="4" w:space="0" w:color="000000"/>
              <w:left w:val="single" w:sz="4" w:space="0" w:color="000000"/>
              <w:bottom w:val="single" w:sz="4" w:space="0" w:color="000000"/>
              <w:right w:val="single" w:sz="4" w:space="0" w:color="000000"/>
            </w:tcBorders>
          </w:tcPr>
          <w:p w:rsidR="00C5143A" w:rsidRPr="00142047" w:rsidRDefault="00142047" w:rsidP="00142047">
            <w:pPr>
              <w:widowControl w:val="0"/>
              <w:autoSpaceDE w:val="0"/>
              <w:autoSpaceDN w:val="0"/>
              <w:adjustRightInd w:val="0"/>
              <w:spacing w:after="0" w:line="360" w:lineRule="auto"/>
              <w:ind w:left="839" w:right="839"/>
              <w:jc w:val="center"/>
              <w:rPr>
                <w:rFonts w:asciiTheme="majorHAnsi" w:hAnsiTheme="majorHAnsi"/>
                <w:sz w:val="28"/>
                <w:szCs w:val="28"/>
              </w:rPr>
            </w:pPr>
            <w:r>
              <w:rPr>
                <w:rFonts w:asciiTheme="majorHAnsi" w:hAnsiTheme="majorHAnsi"/>
                <w:sz w:val="28"/>
                <w:szCs w:val="28"/>
              </w:rPr>
              <w:t>4</w:t>
            </w:r>
          </w:p>
        </w:tc>
      </w:tr>
      <w:tr w:rsidR="00F85A6A" w:rsidRPr="00142047" w:rsidTr="00ED78FE">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338" w:right="339"/>
              <w:jc w:val="center"/>
              <w:rPr>
                <w:rFonts w:asciiTheme="majorHAnsi" w:hAnsiTheme="majorHAnsi"/>
                <w:sz w:val="28"/>
                <w:szCs w:val="28"/>
              </w:rPr>
            </w:pPr>
            <w:r w:rsidRPr="00142047">
              <w:rPr>
                <w:rFonts w:asciiTheme="majorHAnsi" w:hAnsiTheme="majorHAnsi" w:cs="Cambria"/>
                <w:sz w:val="28"/>
                <w:szCs w:val="28"/>
              </w:rPr>
              <w:t>3</w:t>
            </w:r>
          </w:p>
        </w:tc>
        <w:tc>
          <w:tcPr>
            <w:tcW w:w="6162" w:type="dxa"/>
            <w:tcBorders>
              <w:top w:val="single" w:sz="4" w:space="0" w:color="000000"/>
              <w:left w:val="single" w:sz="4" w:space="0" w:color="000000"/>
              <w:bottom w:val="single" w:sz="4" w:space="0" w:color="000000"/>
              <w:right w:val="single" w:sz="4" w:space="0" w:color="000000"/>
            </w:tcBorders>
          </w:tcPr>
          <w:p w:rsidR="005544A7" w:rsidRPr="00142047" w:rsidRDefault="009E2B3A" w:rsidP="00142047">
            <w:pPr>
              <w:tabs>
                <w:tab w:val="decimal" w:pos="288"/>
                <w:tab w:val="decimal" w:pos="360"/>
              </w:tabs>
              <w:spacing w:after="0" w:line="360" w:lineRule="auto"/>
              <w:rPr>
                <w:rFonts w:asciiTheme="majorHAnsi" w:hAnsiTheme="majorHAnsi"/>
                <w:color w:val="000000"/>
                <w:spacing w:val="-9"/>
                <w:sz w:val="28"/>
                <w:szCs w:val="28"/>
              </w:rPr>
            </w:pPr>
            <w:r w:rsidRPr="00142047">
              <w:rPr>
                <w:rFonts w:asciiTheme="majorHAnsi" w:hAnsiTheme="majorHAnsi"/>
                <w:color w:val="000000"/>
                <w:spacing w:val="4"/>
                <w:sz w:val="28"/>
                <w:szCs w:val="28"/>
              </w:rPr>
              <w:t xml:space="preserve"> FUNCTIONARIES UNDER THE CODE</w:t>
            </w:r>
            <w:r w:rsidRPr="00142047">
              <w:rPr>
                <w:rFonts w:asciiTheme="majorHAnsi" w:hAnsiTheme="majorHAnsi"/>
                <w:color w:val="000000"/>
                <w:spacing w:val="-9"/>
                <w:sz w:val="28"/>
                <w:szCs w:val="28"/>
              </w:rPr>
              <w:t>:</w:t>
            </w:r>
          </w:p>
          <w:p w:rsidR="00C5143A" w:rsidRPr="00142047" w:rsidRDefault="00C5143A" w:rsidP="00142047">
            <w:pPr>
              <w:widowControl w:val="0"/>
              <w:autoSpaceDE w:val="0"/>
              <w:autoSpaceDN w:val="0"/>
              <w:adjustRightInd w:val="0"/>
              <w:spacing w:after="0" w:line="360" w:lineRule="auto"/>
              <w:ind w:left="100"/>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C5143A" w:rsidRPr="00142047" w:rsidRDefault="00142047" w:rsidP="00142047">
            <w:pPr>
              <w:widowControl w:val="0"/>
              <w:autoSpaceDE w:val="0"/>
              <w:autoSpaceDN w:val="0"/>
              <w:adjustRightInd w:val="0"/>
              <w:spacing w:after="0" w:line="360" w:lineRule="auto"/>
              <w:ind w:left="839" w:right="839"/>
              <w:jc w:val="center"/>
              <w:rPr>
                <w:rFonts w:asciiTheme="majorHAnsi" w:hAnsiTheme="majorHAnsi"/>
                <w:sz w:val="28"/>
                <w:szCs w:val="28"/>
              </w:rPr>
            </w:pPr>
            <w:r>
              <w:rPr>
                <w:rFonts w:asciiTheme="majorHAnsi" w:hAnsiTheme="majorHAnsi"/>
                <w:sz w:val="28"/>
                <w:szCs w:val="28"/>
              </w:rPr>
              <w:t>6</w:t>
            </w:r>
          </w:p>
        </w:tc>
      </w:tr>
      <w:tr w:rsidR="00F85A6A" w:rsidRPr="00142047" w:rsidTr="00ED78FE">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338" w:right="339"/>
              <w:jc w:val="center"/>
              <w:rPr>
                <w:rFonts w:asciiTheme="majorHAnsi" w:hAnsiTheme="majorHAnsi"/>
                <w:sz w:val="28"/>
                <w:szCs w:val="28"/>
              </w:rPr>
            </w:pPr>
            <w:r w:rsidRPr="00142047">
              <w:rPr>
                <w:rFonts w:asciiTheme="majorHAnsi" w:hAnsiTheme="majorHAnsi" w:cs="Cambria"/>
                <w:sz w:val="28"/>
                <w:szCs w:val="28"/>
              </w:rPr>
              <w:t>4</w:t>
            </w:r>
          </w:p>
        </w:tc>
        <w:tc>
          <w:tcPr>
            <w:tcW w:w="6162" w:type="dxa"/>
            <w:tcBorders>
              <w:top w:val="single" w:sz="4" w:space="0" w:color="000000"/>
              <w:left w:val="single" w:sz="4" w:space="0" w:color="000000"/>
              <w:bottom w:val="single" w:sz="4" w:space="0" w:color="000000"/>
              <w:right w:val="single" w:sz="4" w:space="0" w:color="000000"/>
            </w:tcBorders>
          </w:tcPr>
          <w:p w:rsidR="005544A7" w:rsidRPr="00142047" w:rsidRDefault="009E2B3A" w:rsidP="00142047">
            <w:pPr>
              <w:tabs>
                <w:tab w:val="decimal" w:pos="288"/>
                <w:tab w:val="decimal" w:pos="360"/>
              </w:tabs>
              <w:spacing w:after="0" w:line="360" w:lineRule="auto"/>
              <w:ind w:left="72"/>
              <w:rPr>
                <w:rFonts w:asciiTheme="majorHAnsi" w:hAnsiTheme="majorHAnsi"/>
                <w:color w:val="000000"/>
                <w:spacing w:val="4"/>
                <w:sz w:val="28"/>
                <w:szCs w:val="28"/>
              </w:rPr>
            </w:pPr>
            <w:r w:rsidRPr="00142047">
              <w:rPr>
                <w:rFonts w:asciiTheme="majorHAnsi" w:hAnsiTheme="majorHAnsi"/>
                <w:color w:val="000000"/>
                <w:spacing w:val="4"/>
                <w:sz w:val="28"/>
                <w:szCs w:val="28"/>
              </w:rPr>
              <w:t>RIGHT TO APPEAL</w:t>
            </w:r>
          </w:p>
          <w:p w:rsidR="00C5143A" w:rsidRPr="00142047" w:rsidRDefault="00C5143A" w:rsidP="00142047">
            <w:pPr>
              <w:widowControl w:val="0"/>
              <w:autoSpaceDE w:val="0"/>
              <w:autoSpaceDN w:val="0"/>
              <w:adjustRightInd w:val="0"/>
              <w:spacing w:after="0" w:line="360" w:lineRule="auto"/>
              <w:ind w:left="100"/>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C5143A" w:rsidRPr="00142047" w:rsidRDefault="00142047" w:rsidP="00142047">
            <w:pPr>
              <w:widowControl w:val="0"/>
              <w:autoSpaceDE w:val="0"/>
              <w:autoSpaceDN w:val="0"/>
              <w:adjustRightInd w:val="0"/>
              <w:spacing w:after="0" w:line="360" w:lineRule="auto"/>
              <w:ind w:left="839" w:right="839"/>
              <w:jc w:val="center"/>
              <w:rPr>
                <w:rFonts w:asciiTheme="majorHAnsi" w:hAnsiTheme="majorHAnsi"/>
                <w:sz w:val="28"/>
                <w:szCs w:val="28"/>
              </w:rPr>
            </w:pPr>
            <w:r>
              <w:rPr>
                <w:rFonts w:asciiTheme="majorHAnsi" w:hAnsiTheme="majorHAnsi"/>
                <w:sz w:val="28"/>
                <w:szCs w:val="28"/>
              </w:rPr>
              <w:t>6</w:t>
            </w:r>
          </w:p>
        </w:tc>
      </w:tr>
      <w:tr w:rsidR="00F85A6A" w:rsidRPr="00142047" w:rsidTr="00ED78FE">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338" w:right="339"/>
              <w:jc w:val="center"/>
              <w:rPr>
                <w:rFonts w:asciiTheme="majorHAnsi" w:hAnsiTheme="majorHAnsi"/>
                <w:sz w:val="28"/>
                <w:szCs w:val="28"/>
              </w:rPr>
            </w:pPr>
            <w:r w:rsidRPr="00142047">
              <w:rPr>
                <w:rFonts w:asciiTheme="majorHAnsi" w:hAnsiTheme="majorHAnsi" w:cs="Cambria"/>
                <w:sz w:val="28"/>
                <w:szCs w:val="28"/>
              </w:rPr>
              <w:t>5</w:t>
            </w:r>
          </w:p>
        </w:tc>
        <w:tc>
          <w:tcPr>
            <w:tcW w:w="6162" w:type="dxa"/>
            <w:tcBorders>
              <w:top w:val="single" w:sz="4" w:space="0" w:color="000000"/>
              <w:left w:val="single" w:sz="4" w:space="0" w:color="000000"/>
              <w:bottom w:val="single" w:sz="4" w:space="0" w:color="000000"/>
              <w:right w:val="single" w:sz="4" w:space="0" w:color="000000"/>
            </w:tcBorders>
          </w:tcPr>
          <w:p w:rsidR="005544A7" w:rsidRPr="00142047" w:rsidRDefault="009E2B3A" w:rsidP="00142047">
            <w:pPr>
              <w:tabs>
                <w:tab w:val="decimal" w:pos="288"/>
                <w:tab w:val="decimal" w:pos="360"/>
              </w:tabs>
              <w:spacing w:after="0" w:line="360" w:lineRule="auto"/>
              <w:ind w:left="72"/>
              <w:rPr>
                <w:rFonts w:asciiTheme="majorHAnsi" w:hAnsiTheme="majorHAnsi"/>
                <w:color w:val="000000"/>
                <w:spacing w:val="4"/>
                <w:sz w:val="28"/>
                <w:szCs w:val="28"/>
              </w:rPr>
            </w:pPr>
            <w:r w:rsidRPr="00142047">
              <w:rPr>
                <w:rFonts w:asciiTheme="majorHAnsi" w:hAnsiTheme="majorHAnsi"/>
                <w:color w:val="000000"/>
                <w:spacing w:val="4"/>
                <w:sz w:val="28"/>
                <w:szCs w:val="28"/>
              </w:rPr>
              <w:t>UNDERTAKING BY THE STUDENTS</w:t>
            </w:r>
          </w:p>
          <w:p w:rsidR="00C5143A" w:rsidRPr="00142047" w:rsidRDefault="00C5143A" w:rsidP="00142047">
            <w:pPr>
              <w:widowControl w:val="0"/>
              <w:autoSpaceDE w:val="0"/>
              <w:autoSpaceDN w:val="0"/>
              <w:adjustRightInd w:val="0"/>
              <w:spacing w:after="0" w:line="360" w:lineRule="auto"/>
              <w:ind w:left="100"/>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C5143A" w:rsidRPr="00142047" w:rsidRDefault="00142047" w:rsidP="00142047">
            <w:pPr>
              <w:widowControl w:val="0"/>
              <w:autoSpaceDE w:val="0"/>
              <w:autoSpaceDN w:val="0"/>
              <w:adjustRightInd w:val="0"/>
              <w:spacing w:after="0" w:line="360" w:lineRule="auto"/>
              <w:ind w:left="839" w:right="838"/>
              <w:jc w:val="center"/>
              <w:rPr>
                <w:rFonts w:asciiTheme="majorHAnsi" w:hAnsiTheme="majorHAnsi"/>
                <w:sz w:val="28"/>
                <w:szCs w:val="28"/>
              </w:rPr>
            </w:pPr>
            <w:r>
              <w:rPr>
                <w:rFonts w:asciiTheme="majorHAnsi" w:hAnsiTheme="majorHAnsi"/>
                <w:sz w:val="28"/>
                <w:szCs w:val="28"/>
              </w:rPr>
              <w:t>7</w:t>
            </w:r>
          </w:p>
        </w:tc>
      </w:tr>
      <w:tr w:rsidR="00F85A6A" w:rsidRPr="00142047" w:rsidTr="00ED78FE">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C5143A" w:rsidRPr="00142047" w:rsidRDefault="009E2B3A" w:rsidP="00142047">
            <w:pPr>
              <w:widowControl w:val="0"/>
              <w:autoSpaceDE w:val="0"/>
              <w:autoSpaceDN w:val="0"/>
              <w:adjustRightInd w:val="0"/>
              <w:spacing w:after="0" w:line="360" w:lineRule="auto"/>
              <w:ind w:left="338" w:right="339"/>
              <w:jc w:val="center"/>
              <w:rPr>
                <w:rFonts w:asciiTheme="majorHAnsi" w:hAnsiTheme="majorHAnsi"/>
                <w:sz w:val="28"/>
                <w:szCs w:val="28"/>
              </w:rPr>
            </w:pPr>
            <w:r w:rsidRPr="00142047">
              <w:rPr>
                <w:rFonts w:asciiTheme="majorHAnsi" w:hAnsiTheme="majorHAnsi" w:cs="Cambria"/>
                <w:sz w:val="28"/>
                <w:szCs w:val="28"/>
              </w:rPr>
              <w:t>6</w:t>
            </w:r>
          </w:p>
        </w:tc>
        <w:tc>
          <w:tcPr>
            <w:tcW w:w="6162" w:type="dxa"/>
            <w:tcBorders>
              <w:top w:val="single" w:sz="4" w:space="0" w:color="000000"/>
              <w:left w:val="single" w:sz="4" w:space="0" w:color="000000"/>
              <w:bottom w:val="single" w:sz="4" w:space="0" w:color="000000"/>
              <w:right w:val="single" w:sz="4" w:space="0" w:color="000000"/>
            </w:tcBorders>
          </w:tcPr>
          <w:p w:rsidR="005544A7" w:rsidRPr="00142047" w:rsidRDefault="009E2B3A" w:rsidP="00142047">
            <w:pPr>
              <w:tabs>
                <w:tab w:val="decimal" w:pos="288"/>
              </w:tabs>
              <w:spacing w:after="0" w:line="360" w:lineRule="auto"/>
              <w:ind w:left="72"/>
              <w:rPr>
                <w:rFonts w:asciiTheme="majorHAnsi" w:hAnsiTheme="majorHAnsi"/>
                <w:color w:val="000000"/>
                <w:spacing w:val="7"/>
                <w:sz w:val="28"/>
                <w:szCs w:val="28"/>
              </w:rPr>
            </w:pPr>
            <w:r w:rsidRPr="00142047">
              <w:rPr>
                <w:rFonts w:asciiTheme="majorHAnsi" w:hAnsiTheme="majorHAnsi"/>
                <w:color w:val="000000"/>
                <w:spacing w:val="7"/>
                <w:sz w:val="28"/>
                <w:szCs w:val="28"/>
              </w:rPr>
              <w:t>OPPORTUNITY FOR HEARING</w:t>
            </w:r>
          </w:p>
          <w:p w:rsidR="00C5143A" w:rsidRPr="00142047" w:rsidRDefault="00C5143A" w:rsidP="00142047">
            <w:pPr>
              <w:widowControl w:val="0"/>
              <w:autoSpaceDE w:val="0"/>
              <w:autoSpaceDN w:val="0"/>
              <w:adjustRightInd w:val="0"/>
              <w:spacing w:after="0" w:line="360" w:lineRule="auto"/>
              <w:ind w:left="100"/>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C5143A" w:rsidRPr="00142047" w:rsidRDefault="00142047" w:rsidP="00142047">
            <w:pPr>
              <w:widowControl w:val="0"/>
              <w:autoSpaceDE w:val="0"/>
              <w:autoSpaceDN w:val="0"/>
              <w:adjustRightInd w:val="0"/>
              <w:spacing w:after="0" w:line="360" w:lineRule="auto"/>
              <w:ind w:left="839" w:right="838"/>
              <w:jc w:val="center"/>
              <w:rPr>
                <w:rFonts w:asciiTheme="majorHAnsi" w:hAnsiTheme="majorHAnsi"/>
                <w:sz w:val="28"/>
                <w:szCs w:val="28"/>
              </w:rPr>
            </w:pPr>
            <w:r>
              <w:rPr>
                <w:rFonts w:asciiTheme="majorHAnsi" w:hAnsiTheme="majorHAnsi"/>
                <w:sz w:val="28"/>
                <w:szCs w:val="28"/>
              </w:rPr>
              <w:t>7</w:t>
            </w:r>
          </w:p>
        </w:tc>
      </w:tr>
      <w:tr w:rsidR="00F85A6A" w:rsidRPr="00142047" w:rsidTr="00ED78FE">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5544A7" w:rsidRPr="00142047" w:rsidRDefault="009E2B3A" w:rsidP="00142047">
            <w:pPr>
              <w:widowControl w:val="0"/>
              <w:autoSpaceDE w:val="0"/>
              <w:autoSpaceDN w:val="0"/>
              <w:adjustRightInd w:val="0"/>
              <w:spacing w:after="0" w:line="360" w:lineRule="auto"/>
              <w:ind w:left="338" w:right="339"/>
              <w:jc w:val="center"/>
              <w:rPr>
                <w:rFonts w:asciiTheme="majorHAnsi" w:hAnsiTheme="majorHAnsi" w:cs="Cambria"/>
                <w:sz w:val="28"/>
                <w:szCs w:val="28"/>
              </w:rPr>
            </w:pPr>
            <w:r w:rsidRPr="00142047">
              <w:rPr>
                <w:rFonts w:asciiTheme="majorHAnsi" w:hAnsiTheme="majorHAnsi" w:cs="Cambria"/>
                <w:sz w:val="28"/>
                <w:szCs w:val="28"/>
              </w:rPr>
              <w:t>7</w:t>
            </w:r>
          </w:p>
        </w:tc>
        <w:tc>
          <w:tcPr>
            <w:tcW w:w="6162" w:type="dxa"/>
            <w:tcBorders>
              <w:top w:val="single" w:sz="4" w:space="0" w:color="000000"/>
              <w:left w:val="single" w:sz="4" w:space="0" w:color="000000"/>
              <w:bottom w:val="single" w:sz="4" w:space="0" w:color="000000"/>
              <w:right w:val="single" w:sz="4" w:space="0" w:color="000000"/>
            </w:tcBorders>
          </w:tcPr>
          <w:p w:rsidR="005544A7" w:rsidRPr="00142047" w:rsidRDefault="009E2B3A" w:rsidP="00142047">
            <w:pPr>
              <w:tabs>
                <w:tab w:val="decimal" w:pos="288"/>
              </w:tabs>
              <w:spacing w:after="0" w:line="360" w:lineRule="auto"/>
              <w:ind w:left="72"/>
              <w:rPr>
                <w:rFonts w:asciiTheme="majorHAnsi" w:hAnsiTheme="majorHAnsi"/>
                <w:color w:val="000000"/>
                <w:spacing w:val="7"/>
                <w:sz w:val="28"/>
                <w:szCs w:val="28"/>
              </w:rPr>
            </w:pPr>
            <w:r w:rsidRPr="00142047">
              <w:rPr>
                <w:rFonts w:asciiTheme="majorHAnsi" w:hAnsiTheme="majorHAnsi"/>
                <w:color w:val="000000"/>
                <w:spacing w:val="7"/>
                <w:sz w:val="28"/>
                <w:szCs w:val="28"/>
              </w:rPr>
              <w:t>ULTIMATE AUTHORITY</w:t>
            </w:r>
          </w:p>
          <w:p w:rsidR="005544A7" w:rsidRPr="00142047" w:rsidRDefault="005544A7" w:rsidP="00142047">
            <w:pPr>
              <w:widowControl w:val="0"/>
              <w:autoSpaceDE w:val="0"/>
              <w:autoSpaceDN w:val="0"/>
              <w:adjustRightInd w:val="0"/>
              <w:spacing w:after="0" w:line="360" w:lineRule="auto"/>
              <w:ind w:left="100"/>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5544A7" w:rsidRPr="00142047" w:rsidRDefault="00142047" w:rsidP="00142047">
            <w:pPr>
              <w:widowControl w:val="0"/>
              <w:autoSpaceDE w:val="0"/>
              <w:autoSpaceDN w:val="0"/>
              <w:adjustRightInd w:val="0"/>
              <w:spacing w:after="0" w:line="360" w:lineRule="auto"/>
              <w:ind w:left="839" w:right="838"/>
              <w:jc w:val="center"/>
              <w:rPr>
                <w:rFonts w:asciiTheme="majorHAnsi" w:hAnsiTheme="majorHAnsi"/>
                <w:sz w:val="28"/>
                <w:szCs w:val="28"/>
              </w:rPr>
            </w:pPr>
            <w:r>
              <w:rPr>
                <w:rFonts w:asciiTheme="majorHAnsi" w:hAnsiTheme="majorHAnsi"/>
                <w:sz w:val="28"/>
                <w:szCs w:val="28"/>
              </w:rPr>
              <w:t>7</w:t>
            </w:r>
          </w:p>
        </w:tc>
      </w:tr>
      <w:tr w:rsidR="00F85A6A" w:rsidRPr="00142047" w:rsidTr="00ED78FE">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5544A7" w:rsidRPr="00142047" w:rsidRDefault="009E2B3A" w:rsidP="00142047">
            <w:pPr>
              <w:widowControl w:val="0"/>
              <w:autoSpaceDE w:val="0"/>
              <w:autoSpaceDN w:val="0"/>
              <w:adjustRightInd w:val="0"/>
              <w:spacing w:after="0" w:line="360" w:lineRule="auto"/>
              <w:ind w:left="338" w:right="339"/>
              <w:jc w:val="center"/>
              <w:rPr>
                <w:rFonts w:asciiTheme="majorHAnsi" w:hAnsiTheme="majorHAnsi" w:cs="Cambria"/>
                <w:sz w:val="28"/>
                <w:szCs w:val="28"/>
              </w:rPr>
            </w:pPr>
            <w:r w:rsidRPr="00142047">
              <w:rPr>
                <w:rFonts w:asciiTheme="majorHAnsi" w:hAnsiTheme="majorHAnsi" w:cs="Cambria"/>
                <w:sz w:val="28"/>
                <w:szCs w:val="28"/>
              </w:rPr>
              <w:t>8</w:t>
            </w:r>
          </w:p>
        </w:tc>
        <w:tc>
          <w:tcPr>
            <w:tcW w:w="6162" w:type="dxa"/>
            <w:tcBorders>
              <w:top w:val="single" w:sz="4" w:space="0" w:color="000000"/>
              <w:left w:val="single" w:sz="4" w:space="0" w:color="000000"/>
              <w:bottom w:val="single" w:sz="4" w:space="0" w:color="000000"/>
              <w:right w:val="single" w:sz="4" w:space="0" w:color="000000"/>
            </w:tcBorders>
          </w:tcPr>
          <w:p w:rsidR="005544A7" w:rsidRPr="00142047" w:rsidRDefault="009E2B3A" w:rsidP="00142047">
            <w:pPr>
              <w:tabs>
                <w:tab w:val="decimal" w:pos="288"/>
              </w:tabs>
              <w:spacing w:after="0" w:line="360" w:lineRule="auto"/>
              <w:ind w:left="72"/>
              <w:rPr>
                <w:rFonts w:asciiTheme="majorHAnsi" w:hAnsiTheme="majorHAnsi"/>
                <w:color w:val="000000"/>
                <w:spacing w:val="7"/>
                <w:sz w:val="28"/>
                <w:szCs w:val="28"/>
              </w:rPr>
            </w:pPr>
            <w:r w:rsidRPr="00142047">
              <w:rPr>
                <w:rFonts w:asciiTheme="majorHAnsi" w:hAnsiTheme="majorHAnsi"/>
                <w:color w:val="000000"/>
                <w:spacing w:val="7"/>
                <w:sz w:val="28"/>
                <w:szCs w:val="28"/>
              </w:rPr>
              <w:t>AMENDMENTS TO THE CODE</w:t>
            </w:r>
          </w:p>
          <w:p w:rsidR="005544A7" w:rsidRPr="00142047" w:rsidRDefault="005544A7" w:rsidP="00142047">
            <w:pPr>
              <w:widowControl w:val="0"/>
              <w:autoSpaceDE w:val="0"/>
              <w:autoSpaceDN w:val="0"/>
              <w:adjustRightInd w:val="0"/>
              <w:spacing w:after="0" w:line="360" w:lineRule="auto"/>
              <w:ind w:left="100"/>
              <w:rPr>
                <w:rFonts w:asciiTheme="majorHAnsi" w:hAnsiTheme="majorHAnsi"/>
                <w:sz w:val="28"/>
                <w:szCs w:val="28"/>
              </w:rPr>
            </w:pPr>
          </w:p>
        </w:tc>
        <w:tc>
          <w:tcPr>
            <w:tcW w:w="1899" w:type="dxa"/>
            <w:tcBorders>
              <w:top w:val="single" w:sz="4" w:space="0" w:color="000000"/>
              <w:left w:val="single" w:sz="4" w:space="0" w:color="000000"/>
              <w:bottom w:val="single" w:sz="4" w:space="0" w:color="000000"/>
              <w:right w:val="single" w:sz="4" w:space="0" w:color="000000"/>
            </w:tcBorders>
          </w:tcPr>
          <w:p w:rsidR="005544A7" w:rsidRPr="00142047" w:rsidRDefault="00142047" w:rsidP="00142047">
            <w:pPr>
              <w:widowControl w:val="0"/>
              <w:autoSpaceDE w:val="0"/>
              <w:autoSpaceDN w:val="0"/>
              <w:adjustRightInd w:val="0"/>
              <w:spacing w:after="0" w:line="360" w:lineRule="auto"/>
              <w:ind w:left="839" w:right="838"/>
              <w:jc w:val="center"/>
              <w:rPr>
                <w:rFonts w:asciiTheme="majorHAnsi" w:hAnsiTheme="majorHAnsi"/>
                <w:sz w:val="28"/>
                <w:szCs w:val="28"/>
              </w:rPr>
            </w:pPr>
            <w:r>
              <w:rPr>
                <w:rFonts w:asciiTheme="majorHAnsi" w:hAnsiTheme="majorHAnsi"/>
                <w:sz w:val="28"/>
                <w:szCs w:val="28"/>
              </w:rPr>
              <w:t>7</w:t>
            </w:r>
          </w:p>
        </w:tc>
      </w:tr>
    </w:tbl>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C5143A" w:rsidRPr="00142047" w:rsidRDefault="009E2B3A" w:rsidP="00142047">
      <w:pPr>
        <w:widowControl w:val="0"/>
        <w:tabs>
          <w:tab w:val="left" w:pos="5309"/>
        </w:tabs>
        <w:autoSpaceDE w:val="0"/>
        <w:autoSpaceDN w:val="0"/>
        <w:adjustRightInd w:val="0"/>
        <w:spacing w:after="0" w:line="360" w:lineRule="auto"/>
        <w:rPr>
          <w:rFonts w:asciiTheme="majorHAnsi" w:hAnsiTheme="majorHAnsi"/>
          <w:sz w:val="28"/>
          <w:szCs w:val="28"/>
        </w:rPr>
      </w:pPr>
      <w:r w:rsidRPr="00142047">
        <w:rPr>
          <w:rFonts w:asciiTheme="majorHAnsi" w:hAnsiTheme="majorHAnsi"/>
          <w:sz w:val="28"/>
          <w:szCs w:val="28"/>
        </w:rPr>
        <w:tab/>
      </w:r>
    </w:p>
    <w:p w:rsidR="00C5143A" w:rsidRPr="00142047" w:rsidRDefault="00BB03C9" w:rsidP="00142047">
      <w:pPr>
        <w:widowControl w:val="0"/>
        <w:autoSpaceDE w:val="0"/>
        <w:autoSpaceDN w:val="0"/>
        <w:adjustRightInd w:val="0"/>
        <w:spacing w:after="0" w:line="360" w:lineRule="auto"/>
        <w:rPr>
          <w:rFonts w:asciiTheme="majorHAnsi" w:hAnsiTheme="majorHAnsi"/>
          <w:sz w:val="28"/>
          <w:szCs w:val="28"/>
        </w:rPr>
      </w:pPr>
      <w:r>
        <w:rPr>
          <w:rFonts w:asciiTheme="majorHAnsi" w:hAnsiTheme="majorHAnsi"/>
          <w:noProof/>
          <w:sz w:val="28"/>
          <w:szCs w:val="28"/>
        </w:rPr>
        <w:pict>
          <v:rect id="_x0000_s1027" style="position:absolute;margin-left:435.95pt;margin-top:42.55pt;width:50.5pt;height:30.05pt;z-index:251658240" stroked="f"/>
        </w:pict>
      </w:r>
    </w:p>
    <w:p w:rsidR="00C5143A" w:rsidRPr="00142047" w:rsidRDefault="00C5143A" w:rsidP="00142047">
      <w:pPr>
        <w:widowControl w:val="0"/>
        <w:autoSpaceDE w:val="0"/>
        <w:autoSpaceDN w:val="0"/>
        <w:adjustRightInd w:val="0"/>
        <w:spacing w:after="0" w:line="360" w:lineRule="auto"/>
        <w:rPr>
          <w:rFonts w:asciiTheme="majorHAnsi" w:hAnsiTheme="majorHAnsi"/>
          <w:sz w:val="28"/>
          <w:szCs w:val="28"/>
        </w:rPr>
      </w:pPr>
    </w:p>
    <w:p w:rsidR="00F66688" w:rsidRPr="00142047" w:rsidRDefault="00F66688" w:rsidP="00142047">
      <w:pPr>
        <w:widowControl w:val="0"/>
        <w:autoSpaceDE w:val="0"/>
        <w:autoSpaceDN w:val="0"/>
        <w:adjustRightInd w:val="0"/>
        <w:spacing w:after="0" w:line="360" w:lineRule="auto"/>
        <w:rPr>
          <w:rFonts w:asciiTheme="majorHAnsi" w:hAnsiTheme="majorHAnsi"/>
          <w:sz w:val="28"/>
          <w:szCs w:val="28"/>
        </w:rPr>
      </w:pPr>
    </w:p>
    <w:p w:rsidR="00F66688" w:rsidRPr="00142047" w:rsidRDefault="00BB03C9" w:rsidP="00142047">
      <w:pPr>
        <w:widowControl w:val="0"/>
        <w:autoSpaceDE w:val="0"/>
        <w:autoSpaceDN w:val="0"/>
        <w:adjustRightInd w:val="0"/>
        <w:spacing w:after="0" w:line="360" w:lineRule="auto"/>
        <w:rPr>
          <w:rFonts w:asciiTheme="majorHAnsi" w:hAnsiTheme="majorHAnsi"/>
          <w:sz w:val="28"/>
          <w:szCs w:val="28"/>
        </w:rPr>
      </w:pPr>
      <w:r>
        <w:rPr>
          <w:rFonts w:asciiTheme="majorHAnsi" w:hAnsiTheme="majorHAnsi"/>
          <w:noProof/>
          <w:sz w:val="28"/>
          <w:szCs w:val="28"/>
        </w:rPr>
        <w:pict>
          <v:roundrect id="_x0000_s1028" style="position:absolute;margin-left:453.15pt;margin-top:35.8pt;width:54.8pt;height:19.3pt;z-index:251660288" arcsize="10923f" stroked="f"/>
        </w:pict>
      </w:r>
    </w:p>
    <w:p w:rsidR="00C67A4D" w:rsidRPr="005D2928" w:rsidRDefault="00BB03C9" w:rsidP="00142047">
      <w:pPr>
        <w:widowControl w:val="0"/>
        <w:autoSpaceDE w:val="0"/>
        <w:autoSpaceDN w:val="0"/>
        <w:adjustRightInd w:val="0"/>
        <w:spacing w:after="0" w:line="360" w:lineRule="auto"/>
        <w:jc w:val="center"/>
        <w:rPr>
          <w:rFonts w:asciiTheme="majorHAnsi" w:hAnsiTheme="majorHAnsi"/>
          <w:b/>
          <w:color w:val="000000"/>
          <w:spacing w:val="-3"/>
          <w:sz w:val="32"/>
          <w:szCs w:val="28"/>
          <w:u w:val="single"/>
        </w:rPr>
      </w:pPr>
      <w:r>
        <w:rPr>
          <w:rFonts w:asciiTheme="majorHAnsi" w:hAnsiTheme="majorHAnsi"/>
          <w:noProof/>
          <w:sz w:val="32"/>
          <w:szCs w:val="28"/>
        </w:rPr>
        <w:lastRenderedPageBreak/>
        <w:pict>
          <v:roundrect id="_x0000_s1026" style="position:absolute;left:0;text-align:left;margin-left:452.6pt;margin-top:28.65pt;width:44.25pt;height:16.5pt;z-index:251659264" arcsize="10923f" stroked="f"/>
        </w:pict>
      </w:r>
      <w:r w:rsidR="00660300" w:rsidRPr="005D2928">
        <w:rPr>
          <w:rFonts w:asciiTheme="majorHAnsi" w:hAnsiTheme="majorHAnsi"/>
          <w:b/>
          <w:color w:val="000000"/>
          <w:spacing w:val="-3"/>
          <w:sz w:val="32"/>
          <w:szCs w:val="28"/>
          <w:u w:val="single"/>
        </w:rPr>
        <w:t>Code of Conduct for Students</w:t>
      </w:r>
    </w:p>
    <w:p w:rsidR="00142047" w:rsidRPr="00142047" w:rsidRDefault="00142047" w:rsidP="00142047">
      <w:pPr>
        <w:widowControl w:val="0"/>
        <w:autoSpaceDE w:val="0"/>
        <w:autoSpaceDN w:val="0"/>
        <w:adjustRightInd w:val="0"/>
        <w:spacing w:after="0" w:line="360" w:lineRule="auto"/>
        <w:jc w:val="center"/>
        <w:rPr>
          <w:rFonts w:asciiTheme="majorHAnsi" w:hAnsiTheme="majorHAnsi"/>
          <w:b/>
          <w:color w:val="000000"/>
          <w:spacing w:val="-3"/>
          <w:sz w:val="28"/>
          <w:szCs w:val="28"/>
          <w:u w:val="single"/>
        </w:rPr>
      </w:pPr>
    </w:p>
    <w:p w:rsidR="00C67A4D" w:rsidRPr="00142047" w:rsidRDefault="009E2B3A" w:rsidP="00142047">
      <w:pPr>
        <w:spacing w:after="0" w:line="360" w:lineRule="auto"/>
        <w:ind w:right="29"/>
        <w:jc w:val="both"/>
        <w:rPr>
          <w:rFonts w:asciiTheme="majorHAnsi" w:hAnsiTheme="majorHAnsi"/>
          <w:b/>
          <w:color w:val="000000"/>
          <w:spacing w:val="-3"/>
          <w:sz w:val="28"/>
          <w:szCs w:val="28"/>
        </w:rPr>
      </w:pPr>
      <w:r w:rsidRPr="00142047">
        <w:rPr>
          <w:rFonts w:asciiTheme="majorHAnsi" w:hAnsiTheme="majorHAnsi"/>
          <w:b/>
          <w:color w:val="000000"/>
          <w:spacing w:val="10"/>
          <w:sz w:val="28"/>
          <w:szCs w:val="28"/>
        </w:rPr>
        <w:t>1. INTRODUCTION</w:t>
      </w:r>
    </w:p>
    <w:p w:rsidR="00C67A4D" w:rsidRPr="00142047" w:rsidRDefault="009E2B3A" w:rsidP="00142047">
      <w:pPr>
        <w:spacing w:after="0" w:line="360" w:lineRule="auto"/>
        <w:ind w:firstLine="720"/>
        <w:jc w:val="both"/>
        <w:rPr>
          <w:rFonts w:asciiTheme="majorHAnsi" w:hAnsiTheme="majorHAnsi"/>
          <w:color w:val="000000"/>
          <w:spacing w:val="7"/>
          <w:sz w:val="28"/>
          <w:szCs w:val="28"/>
        </w:rPr>
      </w:pPr>
      <w:r w:rsidRPr="00142047">
        <w:rPr>
          <w:rFonts w:asciiTheme="majorHAnsi" w:hAnsiTheme="majorHAnsi"/>
          <w:color w:val="000000"/>
          <w:spacing w:val="7"/>
          <w:sz w:val="28"/>
          <w:szCs w:val="28"/>
        </w:rPr>
        <w:t xml:space="preserve">The reputation of an institution depends primarily on the performance of </w:t>
      </w:r>
      <w:r w:rsidRPr="00142047">
        <w:rPr>
          <w:rFonts w:asciiTheme="majorHAnsi" w:hAnsiTheme="majorHAnsi"/>
          <w:color w:val="000000"/>
          <w:spacing w:val="20"/>
          <w:sz w:val="28"/>
          <w:szCs w:val="28"/>
        </w:rPr>
        <w:t xml:space="preserve">its students. The students are not only known by their </w:t>
      </w:r>
      <w:r w:rsidRPr="00142047">
        <w:rPr>
          <w:rFonts w:asciiTheme="majorHAnsi" w:hAnsiTheme="majorHAnsi"/>
          <w:color w:val="000000"/>
          <w:spacing w:val="8"/>
          <w:sz w:val="28"/>
          <w:szCs w:val="28"/>
        </w:rPr>
        <w:t xml:space="preserve">performance </w:t>
      </w:r>
      <w:r w:rsidR="005544A7" w:rsidRPr="00142047">
        <w:rPr>
          <w:rFonts w:asciiTheme="majorHAnsi" w:hAnsiTheme="majorHAnsi"/>
          <w:color w:val="000000"/>
          <w:spacing w:val="8"/>
          <w:sz w:val="28"/>
          <w:szCs w:val="28"/>
        </w:rPr>
        <w:t>i</w:t>
      </w:r>
      <w:r w:rsidRPr="00142047">
        <w:rPr>
          <w:rFonts w:asciiTheme="majorHAnsi" w:hAnsiTheme="majorHAnsi"/>
          <w:color w:val="000000"/>
          <w:spacing w:val="8"/>
          <w:sz w:val="28"/>
          <w:szCs w:val="28"/>
        </w:rPr>
        <w:t xml:space="preserve">n their academics but also by their conduct which is an </w:t>
      </w:r>
      <w:r w:rsidRPr="00142047">
        <w:rPr>
          <w:rFonts w:asciiTheme="majorHAnsi" w:hAnsiTheme="majorHAnsi"/>
          <w:color w:val="000000"/>
          <w:spacing w:val="2"/>
          <w:sz w:val="28"/>
          <w:szCs w:val="28"/>
        </w:rPr>
        <w:t>integral part of their personality.</w:t>
      </w:r>
    </w:p>
    <w:p w:rsidR="00C67A4D" w:rsidRPr="00142047" w:rsidRDefault="009E2B3A" w:rsidP="00142047">
      <w:pPr>
        <w:spacing w:after="0" w:line="360" w:lineRule="auto"/>
        <w:ind w:right="29"/>
        <w:jc w:val="both"/>
        <w:rPr>
          <w:rFonts w:asciiTheme="majorHAnsi" w:hAnsiTheme="majorHAnsi"/>
          <w:b/>
          <w:color w:val="000000"/>
          <w:spacing w:val="-2"/>
          <w:sz w:val="28"/>
          <w:szCs w:val="28"/>
        </w:rPr>
      </w:pPr>
      <w:r w:rsidRPr="00142047">
        <w:rPr>
          <w:rFonts w:asciiTheme="majorHAnsi" w:hAnsiTheme="majorHAnsi"/>
          <w:b/>
          <w:color w:val="000000"/>
          <w:spacing w:val="-2"/>
          <w:sz w:val="28"/>
          <w:szCs w:val="28"/>
        </w:rPr>
        <w:t xml:space="preserve">The following code of conduct is expected </w:t>
      </w:r>
      <w:r w:rsidR="005544A7" w:rsidRPr="00142047">
        <w:rPr>
          <w:rFonts w:asciiTheme="majorHAnsi" w:hAnsiTheme="majorHAnsi"/>
          <w:b/>
          <w:color w:val="000000"/>
          <w:spacing w:val="-2"/>
          <w:sz w:val="28"/>
          <w:szCs w:val="28"/>
        </w:rPr>
        <w:t>from</w:t>
      </w:r>
      <w:r w:rsidRPr="00142047">
        <w:rPr>
          <w:rFonts w:asciiTheme="majorHAnsi" w:hAnsiTheme="majorHAnsi"/>
          <w:b/>
          <w:color w:val="000000"/>
          <w:spacing w:val="-2"/>
          <w:sz w:val="28"/>
          <w:szCs w:val="28"/>
        </w:rPr>
        <w:t xml:space="preserve"> the students.</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b/>
          <w:color w:val="000000"/>
          <w:spacing w:val="2"/>
          <w:sz w:val="28"/>
          <w:szCs w:val="28"/>
        </w:rPr>
      </w:pPr>
      <w:r w:rsidRPr="00142047">
        <w:rPr>
          <w:rFonts w:asciiTheme="majorHAnsi" w:hAnsiTheme="majorHAnsi"/>
          <w:b/>
          <w:color w:val="000000"/>
          <w:spacing w:val="2"/>
          <w:sz w:val="28"/>
          <w:szCs w:val="28"/>
        </w:rPr>
        <w:t xml:space="preserve">Dress Code: </w:t>
      </w:r>
      <w:r w:rsidRPr="00142047">
        <w:rPr>
          <w:rFonts w:asciiTheme="majorHAnsi" w:hAnsiTheme="majorHAnsi"/>
          <w:color w:val="000000"/>
          <w:spacing w:val="7"/>
          <w:sz w:val="28"/>
          <w:szCs w:val="28"/>
        </w:rPr>
        <w:t>Behav</w:t>
      </w:r>
      <w:r w:rsidR="005544A7" w:rsidRPr="00142047">
        <w:rPr>
          <w:rFonts w:asciiTheme="majorHAnsi" w:hAnsiTheme="majorHAnsi"/>
          <w:color w:val="000000"/>
          <w:spacing w:val="7"/>
          <w:sz w:val="28"/>
          <w:szCs w:val="28"/>
        </w:rPr>
        <w:t>ior</w:t>
      </w:r>
      <w:r w:rsidRPr="00142047">
        <w:rPr>
          <w:rFonts w:asciiTheme="majorHAnsi" w:hAnsiTheme="majorHAnsi"/>
          <w:color w:val="000000"/>
          <w:spacing w:val="7"/>
          <w:sz w:val="28"/>
          <w:szCs w:val="28"/>
        </w:rPr>
        <w:t>, dress and project</w:t>
      </w:r>
      <w:r w:rsidR="005544A7" w:rsidRPr="00142047">
        <w:rPr>
          <w:rFonts w:asciiTheme="majorHAnsi" w:hAnsiTheme="majorHAnsi"/>
          <w:color w:val="000000"/>
          <w:spacing w:val="7"/>
          <w:sz w:val="28"/>
          <w:szCs w:val="28"/>
        </w:rPr>
        <w:t>ion</w:t>
      </w:r>
      <w:r w:rsidRPr="00142047">
        <w:rPr>
          <w:rFonts w:asciiTheme="majorHAnsi" w:hAnsiTheme="majorHAnsi"/>
          <w:color w:val="000000"/>
          <w:spacing w:val="7"/>
          <w:sz w:val="28"/>
          <w:szCs w:val="28"/>
        </w:rPr>
        <w:t xml:space="preserve"> in </w:t>
      </w:r>
      <w:r w:rsidR="005544A7" w:rsidRPr="00142047">
        <w:rPr>
          <w:rFonts w:asciiTheme="majorHAnsi" w:hAnsiTheme="majorHAnsi"/>
          <w:color w:val="000000"/>
          <w:spacing w:val="7"/>
          <w:sz w:val="28"/>
          <w:szCs w:val="28"/>
        </w:rPr>
        <w:t xml:space="preserve">a </w:t>
      </w:r>
      <w:r w:rsidRPr="00142047">
        <w:rPr>
          <w:rFonts w:asciiTheme="majorHAnsi" w:hAnsiTheme="majorHAnsi"/>
          <w:color w:val="000000"/>
          <w:spacing w:val="7"/>
          <w:sz w:val="28"/>
          <w:szCs w:val="28"/>
        </w:rPr>
        <w:t>dignified and respectable manner</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b/>
          <w:color w:val="000000"/>
          <w:spacing w:val="2"/>
          <w:sz w:val="28"/>
          <w:szCs w:val="28"/>
        </w:rPr>
        <w:t xml:space="preserve">Belongingness: </w:t>
      </w:r>
      <w:r w:rsidRPr="00142047">
        <w:rPr>
          <w:rFonts w:asciiTheme="majorHAnsi" w:hAnsiTheme="majorHAnsi"/>
          <w:color w:val="000000"/>
          <w:spacing w:val="7"/>
          <w:sz w:val="28"/>
          <w:szCs w:val="28"/>
        </w:rPr>
        <w:t>Develop a sense .of belongingness to the institution and Keep it up-right, clean and create a congenial environment</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b/>
          <w:color w:val="000000"/>
          <w:spacing w:val="8"/>
          <w:sz w:val="28"/>
          <w:szCs w:val="28"/>
        </w:rPr>
      </w:pPr>
      <w:r w:rsidRPr="00142047">
        <w:rPr>
          <w:rFonts w:asciiTheme="majorHAnsi" w:hAnsiTheme="majorHAnsi"/>
          <w:b/>
          <w:color w:val="000000"/>
          <w:spacing w:val="8"/>
          <w:sz w:val="28"/>
          <w:szCs w:val="28"/>
        </w:rPr>
        <w:t xml:space="preserve">Punctuality: </w:t>
      </w:r>
      <w:r w:rsidR="005544A7" w:rsidRPr="00142047">
        <w:rPr>
          <w:rFonts w:asciiTheme="majorHAnsi" w:hAnsiTheme="majorHAnsi"/>
          <w:b/>
          <w:color w:val="000000"/>
          <w:spacing w:val="8"/>
          <w:sz w:val="28"/>
          <w:szCs w:val="28"/>
        </w:rPr>
        <w:t>S</w:t>
      </w:r>
      <w:r w:rsidRPr="00142047">
        <w:rPr>
          <w:rFonts w:asciiTheme="majorHAnsi" w:hAnsiTheme="majorHAnsi"/>
          <w:spacing w:val="7"/>
          <w:sz w:val="28"/>
          <w:szCs w:val="28"/>
        </w:rPr>
        <w:t>tudents must be regular and punctual to the classes and other co</w:t>
      </w:r>
      <w:r w:rsidR="005544A7" w:rsidRPr="00142047">
        <w:rPr>
          <w:rFonts w:asciiTheme="majorHAnsi" w:hAnsiTheme="majorHAnsi"/>
          <w:spacing w:val="7"/>
          <w:sz w:val="28"/>
          <w:szCs w:val="28"/>
        </w:rPr>
        <w:t>-</w:t>
      </w:r>
      <w:r w:rsidRPr="00142047">
        <w:rPr>
          <w:rFonts w:asciiTheme="majorHAnsi" w:hAnsiTheme="majorHAnsi"/>
          <w:spacing w:val="7"/>
          <w:sz w:val="28"/>
          <w:szCs w:val="28"/>
        </w:rPr>
        <w:t>curricular and extracurricular activities planned by the Departments/</w:t>
      </w:r>
      <w:r w:rsidR="005544A7" w:rsidRPr="00142047">
        <w:rPr>
          <w:rFonts w:asciiTheme="majorHAnsi" w:hAnsiTheme="majorHAnsi"/>
          <w:spacing w:val="7"/>
          <w:sz w:val="28"/>
          <w:szCs w:val="28"/>
        </w:rPr>
        <w:t>I</w:t>
      </w:r>
      <w:r w:rsidRPr="00142047">
        <w:rPr>
          <w:rFonts w:asciiTheme="majorHAnsi" w:hAnsiTheme="majorHAnsi"/>
          <w:spacing w:val="7"/>
          <w:sz w:val="28"/>
          <w:szCs w:val="28"/>
        </w:rPr>
        <w:t>nstitution</w:t>
      </w:r>
      <w:r w:rsidRPr="00142047">
        <w:rPr>
          <w:rFonts w:asciiTheme="majorHAnsi" w:hAnsiTheme="majorHAnsi"/>
          <w:color w:val="FF0000"/>
          <w:spacing w:val="7"/>
          <w:sz w:val="28"/>
          <w:szCs w:val="28"/>
        </w:rPr>
        <w:t>.</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b/>
          <w:color w:val="000000"/>
          <w:spacing w:val="-1"/>
          <w:sz w:val="28"/>
          <w:szCs w:val="28"/>
        </w:rPr>
        <w:t xml:space="preserve">Discipline: </w:t>
      </w:r>
      <w:r w:rsidR="005544A7" w:rsidRPr="00142047">
        <w:rPr>
          <w:rFonts w:asciiTheme="majorHAnsi" w:hAnsiTheme="majorHAnsi"/>
          <w:color w:val="000000"/>
          <w:spacing w:val="7"/>
          <w:sz w:val="28"/>
          <w:szCs w:val="28"/>
        </w:rPr>
        <w:t>S</w:t>
      </w:r>
      <w:r w:rsidRPr="00142047">
        <w:rPr>
          <w:rFonts w:asciiTheme="majorHAnsi" w:hAnsiTheme="majorHAnsi"/>
          <w:color w:val="000000"/>
          <w:spacing w:val="7"/>
          <w:sz w:val="28"/>
          <w:szCs w:val="28"/>
        </w:rPr>
        <w:t xml:space="preserve">tudents must observe discipline. Indiscipline attracts punishment. They must observe self-imposed discipline in all activities, studies as well as others related to their stay </w:t>
      </w:r>
      <w:r w:rsidR="005544A7" w:rsidRPr="00142047">
        <w:rPr>
          <w:rFonts w:asciiTheme="majorHAnsi" w:hAnsiTheme="majorHAnsi"/>
          <w:color w:val="000000"/>
          <w:spacing w:val="7"/>
          <w:sz w:val="28"/>
          <w:szCs w:val="28"/>
        </w:rPr>
        <w:t>i</w:t>
      </w:r>
      <w:r w:rsidRPr="00142047">
        <w:rPr>
          <w:rFonts w:asciiTheme="majorHAnsi" w:hAnsiTheme="majorHAnsi"/>
          <w:color w:val="000000"/>
          <w:spacing w:val="7"/>
          <w:sz w:val="28"/>
          <w:szCs w:val="28"/>
        </w:rPr>
        <w:t>n the College / Hostel.</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b/>
          <w:color w:val="000000"/>
          <w:spacing w:val="4"/>
          <w:sz w:val="28"/>
          <w:szCs w:val="28"/>
        </w:rPr>
        <w:t xml:space="preserve">Informed: </w:t>
      </w:r>
      <w:r w:rsidRPr="00142047">
        <w:rPr>
          <w:rFonts w:asciiTheme="majorHAnsi" w:hAnsiTheme="majorHAnsi"/>
          <w:color w:val="000000"/>
          <w:spacing w:val="7"/>
          <w:sz w:val="28"/>
          <w:szCs w:val="28"/>
        </w:rPr>
        <w:t>They should read the notices regularly, so as not to miss any important information.</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b/>
          <w:color w:val="000000"/>
          <w:spacing w:val="5"/>
          <w:sz w:val="28"/>
          <w:szCs w:val="28"/>
        </w:rPr>
        <w:t xml:space="preserve">Respect: </w:t>
      </w:r>
      <w:r w:rsidRPr="00142047">
        <w:rPr>
          <w:rFonts w:asciiTheme="majorHAnsi" w:hAnsiTheme="majorHAnsi"/>
          <w:color w:val="000000"/>
          <w:spacing w:val="7"/>
          <w:sz w:val="28"/>
          <w:szCs w:val="28"/>
        </w:rPr>
        <w:t>Their action must reflect respect for the Faculty members and must inculcate a spirit of fellow - feeling and mutual respect among themselves.</w:t>
      </w:r>
    </w:p>
    <w:p w:rsidR="005544A7"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b/>
          <w:color w:val="000000"/>
          <w:spacing w:val="2"/>
          <w:sz w:val="28"/>
          <w:szCs w:val="28"/>
        </w:rPr>
        <w:lastRenderedPageBreak/>
        <w:t xml:space="preserve">Behavior in Academic sessions: </w:t>
      </w:r>
      <w:r w:rsidRPr="00142047">
        <w:rPr>
          <w:rFonts w:asciiTheme="majorHAnsi" w:hAnsiTheme="majorHAnsi"/>
          <w:color w:val="000000"/>
          <w:spacing w:val="7"/>
          <w:sz w:val="28"/>
          <w:szCs w:val="28"/>
        </w:rPr>
        <w:t xml:space="preserve">They must behave well in the classrooms, laboratories, computer centers, seminar halls, library and other academic and recreation spaces. </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color w:val="000000"/>
          <w:spacing w:val="7"/>
          <w:sz w:val="28"/>
          <w:szCs w:val="28"/>
        </w:rPr>
        <w:t>Reverence for women: Male students must not pass undesirable remarks at the female students and lady teachers and must maintain due courtesies.</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b/>
          <w:color w:val="000000"/>
          <w:spacing w:val="2"/>
          <w:sz w:val="28"/>
          <w:szCs w:val="28"/>
        </w:rPr>
        <w:t xml:space="preserve">Campus maintenance: </w:t>
      </w:r>
      <w:r w:rsidR="005544A7" w:rsidRPr="00142047">
        <w:rPr>
          <w:rFonts w:asciiTheme="majorHAnsi" w:hAnsiTheme="majorHAnsi"/>
          <w:color w:val="000000"/>
          <w:spacing w:val="7"/>
          <w:sz w:val="28"/>
          <w:szCs w:val="28"/>
        </w:rPr>
        <w:t>S</w:t>
      </w:r>
      <w:r w:rsidRPr="00142047">
        <w:rPr>
          <w:rFonts w:asciiTheme="majorHAnsi" w:hAnsiTheme="majorHAnsi"/>
          <w:color w:val="000000"/>
          <w:spacing w:val="7"/>
          <w:sz w:val="28"/>
          <w:szCs w:val="28"/>
        </w:rPr>
        <w:t xml:space="preserve">tudents must not write </w:t>
      </w:r>
      <w:r w:rsidR="005544A7" w:rsidRPr="00142047">
        <w:rPr>
          <w:rFonts w:asciiTheme="majorHAnsi" w:hAnsiTheme="majorHAnsi"/>
          <w:color w:val="000000"/>
          <w:spacing w:val="7"/>
          <w:sz w:val="28"/>
          <w:szCs w:val="28"/>
        </w:rPr>
        <w:t>anything</w:t>
      </w:r>
      <w:r w:rsidRPr="00142047">
        <w:rPr>
          <w:rFonts w:asciiTheme="majorHAnsi" w:hAnsiTheme="majorHAnsi"/>
          <w:color w:val="000000"/>
          <w:spacing w:val="7"/>
          <w:sz w:val="28"/>
          <w:szCs w:val="28"/>
        </w:rPr>
        <w:t xml:space="preserve"> or make undesirables sketches on the Walls/Furniture tops/doors or any other place on campus.</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b/>
          <w:color w:val="000000"/>
          <w:spacing w:val="2"/>
          <w:sz w:val="28"/>
          <w:szCs w:val="28"/>
        </w:rPr>
        <w:t xml:space="preserve">Honesty and integrity in examinations: </w:t>
      </w:r>
      <w:r w:rsidRPr="00142047">
        <w:rPr>
          <w:rFonts w:asciiTheme="majorHAnsi" w:hAnsiTheme="majorHAnsi"/>
          <w:color w:val="000000"/>
          <w:spacing w:val="7"/>
          <w:sz w:val="28"/>
          <w:szCs w:val="28"/>
        </w:rPr>
        <w:t>They should not attempt to copy in any evaluations or examinations.</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b/>
          <w:color w:val="000000"/>
          <w:spacing w:val="2"/>
          <w:sz w:val="28"/>
          <w:szCs w:val="28"/>
        </w:rPr>
        <w:t xml:space="preserve">No to Drugs: </w:t>
      </w:r>
      <w:r w:rsidRPr="00142047">
        <w:rPr>
          <w:rFonts w:asciiTheme="majorHAnsi" w:hAnsiTheme="majorHAnsi"/>
          <w:color w:val="000000"/>
          <w:spacing w:val="7"/>
          <w:sz w:val="28"/>
          <w:szCs w:val="28"/>
        </w:rPr>
        <w:t>Drug is a health hazard and students should not take drugs or consume intoxicants. Legal action shall be initiated on the students who are indulged in drug usage</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7"/>
          <w:sz w:val="28"/>
          <w:szCs w:val="28"/>
        </w:rPr>
      </w:pPr>
      <w:r w:rsidRPr="00142047">
        <w:rPr>
          <w:rFonts w:asciiTheme="majorHAnsi" w:hAnsiTheme="majorHAnsi"/>
          <w:b/>
          <w:color w:val="000000"/>
          <w:spacing w:val="2"/>
          <w:sz w:val="28"/>
          <w:szCs w:val="28"/>
        </w:rPr>
        <w:t xml:space="preserve">Information to parents: </w:t>
      </w:r>
      <w:r w:rsidRPr="00142047">
        <w:rPr>
          <w:rFonts w:asciiTheme="majorHAnsi" w:hAnsiTheme="majorHAnsi"/>
          <w:color w:val="000000"/>
          <w:spacing w:val="7"/>
          <w:sz w:val="28"/>
          <w:szCs w:val="28"/>
        </w:rPr>
        <w:t>Student</w:t>
      </w:r>
      <w:r w:rsidR="005544A7" w:rsidRPr="00142047">
        <w:rPr>
          <w:rFonts w:asciiTheme="majorHAnsi" w:hAnsiTheme="majorHAnsi"/>
          <w:color w:val="000000"/>
          <w:spacing w:val="7"/>
          <w:sz w:val="28"/>
          <w:szCs w:val="28"/>
        </w:rPr>
        <w:t>s</w:t>
      </w:r>
      <w:r w:rsidRPr="00142047">
        <w:rPr>
          <w:rFonts w:asciiTheme="majorHAnsi" w:hAnsiTheme="majorHAnsi"/>
          <w:color w:val="000000"/>
          <w:spacing w:val="7"/>
          <w:sz w:val="28"/>
          <w:szCs w:val="28"/>
        </w:rPr>
        <w:t xml:space="preserve"> shall keep their parents Informed regularly about their performance in studies and other problems if any.</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2"/>
          <w:sz w:val="28"/>
          <w:szCs w:val="28"/>
        </w:rPr>
      </w:pPr>
      <w:r w:rsidRPr="00142047">
        <w:rPr>
          <w:rFonts w:asciiTheme="majorHAnsi" w:hAnsiTheme="majorHAnsi"/>
          <w:b/>
          <w:color w:val="000000"/>
          <w:spacing w:val="2"/>
          <w:sz w:val="28"/>
          <w:szCs w:val="28"/>
        </w:rPr>
        <w:t xml:space="preserve">Timely payment of Fee: </w:t>
      </w:r>
      <w:r w:rsidRPr="00142047">
        <w:rPr>
          <w:rFonts w:asciiTheme="majorHAnsi" w:hAnsiTheme="majorHAnsi"/>
          <w:color w:val="000000"/>
          <w:spacing w:val="2"/>
          <w:sz w:val="28"/>
          <w:szCs w:val="28"/>
        </w:rPr>
        <w:t>They should make the payment of College/Hostel dues well in time.</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2"/>
          <w:sz w:val="28"/>
          <w:szCs w:val="28"/>
        </w:rPr>
      </w:pPr>
      <w:r w:rsidRPr="00142047">
        <w:rPr>
          <w:rFonts w:asciiTheme="majorHAnsi" w:hAnsiTheme="majorHAnsi"/>
          <w:b/>
          <w:color w:val="000000"/>
          <w:spacing w:val="2"/>
          <w:sz w:val="28"/>
          <w:szCs w:val="28"/>
        </w:rPr>
        <w:t xml:space="preserve">Anti-Ragging: </w:t>
      </w:r>
      <w:r w:rsidRPr="00142047">
        <w:rPr>
          <w:rFonts w:asciiTheme="majorHAnsi" w:hAnsiTheme="majorHAnsi"/>
          <w:color w:val="000000"/>
          <w:spacing w:val="2"/>
          <w:sz w:val="28"/>
          <w:szCs w:val="28"/>
        </w:rPr>
        <w:t>Ragging is a crime. A student should not indulge in any form of ragging. Legal action shall be taken on the</w:t>
      </w:r>
      <w:r w:rsidRPr="00142047">
        <w:rPr>
          <w:rFonts w:asciiTheme="majorHAnsi" w:hAnsiTheme="majorHAnsi"/>
          <w:b/>
          <w:color w:val="000000"/>
          <w:spacing w:val="2"/>
          <w:sz w:val="28"/>
          <w:szCs w:val="28"/>
        </w:rPr>
        <w:t xml:space="preserve"> </w:t>
      </w:r>
      <w:r w:rsidRPr="00142047">
        <w:rPr>
          <w:rFonts w:asciiTheme="majorHAnsi" w:hAnsiTheme="majorHAnsi"/>
          <w:color w:val="000000"/>
          <w:spacing w:val="2"/>
          <w:sz w:val="28"/>
          <w:szCs w:val="28"/>
        </w:rPr>
        <w:t>students who are indulged in ragging</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2"/>
          <w:sz w:val="28"/>
          <w:szCs w:val="28"/>
        </w:rPr>
      </w:pPr>
      <w:r w:rsidRPr="00142047">
        <w:rPr>
          <w:rFonts w:asciiTheme="majorHAnsi" w:hAnsiTheme="majorHAnsi"/>
          <w:b/>
          <w:color w:val="000000"/>
          <w:spacing w:val="2"/>
          <w:sz w:val="28"/>
          <w:szCs w:val="28"/>
        </w:rPr>
        <w:t xml:space="preserve">Respecting Diversity: </w:t>
      </w:r>
      <w:r w:rsidRPr="00142047">
        <w:rPr>
          <w:rFonts w:asciiTheme="majorHAnsi" w:hAnsiTheme="majorHAnsi"/>
          <w:color w:val="000000"/>
          <w:spacing w:val="2"/>
          <w:sz w:val="28"/>
          <w:szCs w:val="28"/>
        </w:rPr>
        <w:t>No student shall be discriminated on the basis of the nation, state, religion, caste, creed, language, sex, etc.</w:t>
      </w:r>
    </w:p>
    <w:p w:rsidR="00C67A4D" w:rsidRPr="00142047" w:rsidRDefault="009E2B3A" w:rsidP="00142047">
      <w:pPr>
        <w:numPr>
          <w:ilvl w:val="0"/>
          <w:numId w:val="1"/>
        </w:numPr>
        <w:tabs>
          <w:tab w:val="clear" w:pos="288"/>
        </w:tabs>
        <w:spacing w:after="0" w:line="360" w:lineRule="auto"/>
        <w:ind w:left="1350" w:right="29" w:hanging="288"/>
        <w:jc w:val="both"/>
        <w:rPr>
          <w:rFonts w:asciiTheme="majorHAnsi" w:hAnsiTheme="majorHAnsi"/>
          <w:color w:val="000000"/>
          <w:spacing w:val="2"/>
          <w:sz w:val="28"/>
          <w:szCs w:val="28"/>
        </w:rPr>
      </w:pPr>
      <w:r w:rsidRPr="00142047">
        <w:rPr>
          <w:rFonts w:asciiTheme="majorHAnsi" w:hAnsiTheme="majorHAnsi"/>
          <w:b/>
          <w:color w:val="000000"/>
          <w:spacing w:val="2"/>
          <w:sz w:val="28"/>
          <w:szCs w:val="28"/>
        </w:rPr>
        <w:t xml:space="preserve">Ethical attitude: </w:t>
      </w:r>
      <w:r w:rsidR="005544A7" w:rsidRPr="00142047">
        <w:rPr>
          <w:rFonts w:asciiTheme="majorHAnsi" w:hAnsiTheme="majorHAnsi"/>
          <w:b/>
          <w:color w:val="000000"/>
          <w:spacing w:val="2"/>
          <w:sz w:val="28"/>
          <w:szCs w:val="28"/>
        </w:rPr>
        <w:t xml:space="preserve">Students </w:t>
      </w:r>
      <w:r w:rsidRPr="00142047">
        <w:rPr>
          <w:rFonts w:asciiTheme="majorHAnsi" w:hAnsiTheme="majorHAnsi"/>
          <w:color w:val="000000"/>
          <w:spacing w:val="2"/>
          <w:sz w:val="28"/>
          <w:szCs w:val="28"/>
        </w:rPr>
        <w:t>should comply with ethical code and professional conduct</w:t>
      </w:r>
    </w:p>
    <w:p w:rsidR="00C67A4D" w:rsidRPr="00142047" w:rsidRDefault="009E2B3A" w:rsidP="00142047">
      <w:pPr>
        <w:numPr>
          <w:ilvl w:val="0"/>
          <w:numId w:val="1"/>
        </w:numPr>
        <w:tabs>
          <w:tab w:val="clear" w:pos="288"/>
        </w:tabs>
        <w:spacing w:after="0" w:line="360" w:lineRule="auto"/>
        <w:ind w:left="1350" w:right="29" w:hanging="630"/>
        <w:jc w:val="both"/>
        <w:rPr>
          <w:rFonts w:asciiTheme="majorHAnsi" w:hAnsiTheme="majorHAnsi"/>
          <w:b/>
          <w:color w:val="000000"/>
          <w:sz w:val="28"/>
          <w:szCs w:val="28"/>
        </w:rPr>
      </w:pPr>
      <w:r w:rsidRPr="00142047">
        <w:rPr>
          <w:rFonts w:asciiTheme="majorHAnsi" w:hAnsiTheme="majorHAnsi"/>
          <w:b/>
          <w:color w:val="000000"/>
          <w:spacing w:val="2"/>
          <w:sz w:val="28"/>
          <w:szCs w:val="28"/>
        </w:rPr>
        <w:lastRenderedPageBreak/>
        <w:t xml:space="preserve">Attendance: </w:t>
      </w:r>
      <w:r w:rsidRPr="00142047">
        <w:rPr>
          <w:rFonts w:asciiTheme="majorHAnsi" w:hAnsiTheme="majorHAnsi"/>
          <w:color w:val="000000"/>
          <w:spacing w:val="2"/>
          <w:sz w:val="28"/>
          <w:szCs w:val="28"/>
        </w:rPr>
        <w:t>A student will be admitted to a semester examination if he/she has attended regularly the prescribed course of study for the relevant semester and has attended not less than 75% of the total number of classes held. This requirement shall be fulfilled separately for each course of study as per the academic regulations.</w:t>
      </w:r>
    </w:p>
    <w:p w:rsidR="00C67A4D" w:rsidRPr="00142047" w:rsidRDefault="009E2B3A" w:rsidP="00142047">
      <w:pPr>
        <w:numPr>
          <w:ilvl w:val="0"/>
          <w:numId w:val="2"/>
        </w:numPr>
        <w:tabs>
          <w:tab w:val="clear" w:pos="288"/>
        </w:tabs>
        <w:spacing w:after="0" w:line="360" w:lineRule="auto"/>
        <w:ind w:left="1350" w:hanging="360"/>
        <w:jc w:val="both"/>
        <w:rPr>
          <w:rFonts w:asciiTheme="majorHAnsi" w:hAnsiTheme="majorHAnsi"/>
          <w:color w:val="000000"/>
          <w:spacing w:val="2"/>
          <w:sz w:val="28"/>
          <w:szCs w:val="28"/>
        </w:rPr>
      </w:pPr>
      <w:r w:rsidRPr="00142047">
        <w:rPr>
          <w:rFonts w:asciiTheme="majorHAnsi" w:hAnsiTheme="majorHAnsi"/>
          <w:b/>
          <w:color w:val="151417"/>
          <w:spacing w:val="3"/>
          <w:sz w:val="28"/>
          <w:szCs w:val="28"/>
        </w:rPr>
        <w:t xml:space="preserve">Detention: </w:t>
      </w:r>
      <w:r w:rsidRPr="00142047">
        <w:rPr>
          <w:rFonts w:asciiTheme="majorHAnsi" w:hAnsiTheme="majorHAnsi"/>
          <w:color w:val="000000"/>
          <w:spacing w:val="2"/>
          <w:sz w:val="28"/>
          <w:szCs w:val="28"/>
        </w:rPr>
        <w:t>Provided that a student who has attended the requisite number of classes for the subject(s) will be eligible to appear in the examination in those subject(s). Provided further that a candidate who is deficient in attendance shall have to repeat those courses in which he is deficient, whenever offered by the College as per the academic regulations</w:t>
      </w:r>
    </w:p>
    <w:p w:rsidR="00C67A4D" w:rsidRPr="00142047" w:rsidRDefault="009E2B3A" w:rsidP="00142047">
      <w:pPr>
        <w:numPr>
          <w:ilvl w:val="0"/>
          <w:numId w:val="2"/>
        </w:numPr>
        <w:tabs>
          <w:tab w:val="clear" w:pos="288"/>
        </w:tabs>
        <w:spacing w:after="0" w:line="360" w:lineRule="auto"/>
        <w:ind w:left="1350" w:hanging="360"/>
        <w:jc w:val="both"/>
        <w:rPr>
          <w:rFonts w:asciiTheme="majorHAnsi" w:hAnsiTheme="majorHAnsi"/>
          <w:color w:val="000000"/>
          <w:spacing w:val="2"/>
          <w:sz w:val="28"/>
          <w:szCs w:val="28"/>
        </w:rPr>
      </w:pPr>
      <w:r w:rsidRPr="00142047">
        <w:rPr>
          <w:rFonts w:asciiTheme="majorHAnsi" w:hAnsiTheme="majorHAnsi"/>
          <w:b/>
          <w:color w:val="151417"/>
          <w:spacing w:val="2"/>
          <w:sz w:val="28"/>
          <w:szCs w:val="28"/>
        </w:rPr>
        <w:t xml:space="preserve">External Approvals: </w:t>
      </w:r>
      <w:r w:rsidRPr="00142047">
        <w:rPr>
          <w:rFonts w:asciiTheme="majorHAnsi" w:hAnsiTheme="majorHAnsi"/>
          <w:color w:val="000000"/>
          <w:spacing w:val="2"/>
          <w:sz w:val="28"/>
          <w:szCs w:val="28"/>
        </w:rPr>
        <w:t xml:space="preserve">Any approval subject to University, Board and other external agencies shall be dependent on the agency </w:t>
      </w:r>
      <w:r w:rsidR="005544A7" w:rsidRPr="00142047">
        <w:rPr>
          <w:rFonts w:asciiTheme="majorHAnsi" w:hAnsiTheme="majorHAnsi"/>
          <w:color w:val="000000"/>
          <w:spacing w:val="2"/>
          <w:sz w:val="28"/>
          <w:szCs w:val="28"/>
        </w:rPr>
        <w:t xml:space="preserve">concerned </w:t>
      </w:r>
      <w:r w:rsidRPr="00142047">
        <w:rPr>
          <w:rFonts w:asciiTheme="majorHAnsi" w:hAnsiTheme="majorHAnsi"/>
          <w:color w:val="000000"/>
          <w:spacing w:val="2"/>
          <w:sz w:val="28"/>
          <w:szCs w:val="28"/>
        </w:rPr>
        <w:t>only. The institution shall not be responsible for these issues pertaining to external agencies.</w:t>
      </w:r>
    </w:p>
    <w:p w:rsidR="00C67A4D" w:rsidRPr="00142047" w:rsidRDefault="009E2B3A" w:rsidP="00142047">
      <w:pPr>
        <w:numPr>
          <w:ilvl w:val="0"/>
          <w:numId w:val="2"/>
        </w:numPr>
        <w:tabs>
          <w:tab w:val="clear" w:pos="288"/>
        </w:tabs>
        <w:spacing w:after="0" w:line="360" w:lineRule="auto"/>
        <w:ind w:left="1350" w:hanging="360"/>
        <w:rPr>
          <w:rFonts w:asciiTheme="majorHAnsi" w:hAnsiTheme="majorHAnsi"/>
          <w:color w:val="000000"/>
          <w:spacing w:val="2"/>
          <w:sz w:val="28"/>
          <w:szCs w:val="28"/>
        </w:rPr>
      </w:pPr>
      <w:r w:rsidRPr="00142047">
        <w:rPr>
          <w:rFonts w:asciiTheme="majorHAnsi" w:hAnsiTheme="majorHAnsi"/>
          <w:b/>
          <w:color w:val="151417"/>
          <w:spacing w:val="2"/>
          <w:sz w:val="28"/>
          <w:szCs w:val="28"/>
        </w:rPr>
        <w:t xml:space="preserve">Legal Jurisdiction: </w:t>
      </w:r>
      <w:r w:rsidRPr="00142047">
        <w:rPr>
          <w:rFonts w:asciiTheme="majorHAnsi" w:hAnsiTheme="majorHAnsi"/>
          <w:color w:val="000000"/>
          <w:spacing w:val="2"/>
          <w:sz w:val="28"/>
          <w:szCs w:val="28"/>
        </w:rPr>
        <w:t xml:space="preserve">All disputes pertaining to students are subject to the Jurisdiction of Courts at </w:t>
      </w:r>
      <w:proofErr w:type="spellStart"/>
      <w:r w:rsidR="008D1C0E">
        <w:rPr>
          <w:rFonts w:asciiTheme="majorHAnsi" w:hAnsiTheme="majorHAnsi"/>
          <w:color w:val="000000"/>
          <w:spacing w:val="2"/>
          <w:sz w:val="28"/>
          <w:szCs w:val="28"/>
        </w:rPr>
        <w:t>Puttur</w:t>
      </w:r>
      <w:proofErr w:type="spellEnd"/>
      <w:r w:rsidR="005544A7" w:rsidRPr="00142047">
        <w:rPr>
          <w:rFonts w:asciiTheme="majorHAnsi" w:hAnsiTheme="majorHAnsi"/>
          <w:color w:val="000000"/>
          <w:spacing w:val="2"/>
          <w:sz w:val="28"/>
          <w:szCs w:val="28"/>
        </w:rPr>
        <w:t xml:space="preserve">, </w:t>
      </w:r>
      <w:proofErr w:type="spellStart"/>
      <w:r w:rsidR="005544A7" w:rsidRPr="00142047">
        <w:rPr>
          <w:rFonts w:asciiTheme="majorHAnsi" w:hAnsiTheme="majorHAnsi"/>
          <w:color w:val="000000"/>
          <w:spacing w:val="2"/>
          <w:sz w:val="28"/>
          <w:szCs w:val="28"/>
        </w:rPr>
        <w:t>Chittoor</w:t>
      </w:r>
      <w:proofErr w:type="spellEnd"/>
      <w:r w:rsidRPr="00142047">
        <w:rPr>
          <w:rFonts w:asciiTheme="majorHAnsi" w:hAnsiTheme="majorHAnsi"/>
          <w:color w:val="000000"/>
          <w:spacing w:val="2"/>
          <w:sz w:val="28"/>
          <w:szCs w:val="28"/>
        </w:rPr>
        <w:t xml:space="preserve"> only.</w:t>
      </w:r>
    </w:p>
    <w:p w:rsidR="00142047" w:rsidRDefault="00142047">
      <w:pPr>
        <w:spacing w:after="0" w:line="240" w:lineRule="auto"/>
        <w:rPr>
          <w:rFonts w:asciiTheme="majorHAnsi" w:hAnsiTheme="majorHAnsi"/>
          <w:b/>
          <w:color w:val="151417"/>
          <w:spacing w:val="-5"/>
          <w:sz w:val="28"/>
          <w:szCs w:val="28"/>
        </w:rPr>
      </w:pPr>
      <w:r>
        <w:rPr>
          <w:rFonts w:asciiTheme="majorHAnsi" w:hAnsiTheme="majorHAnsi"/>
          <w:b/>
          <w:color w:val="151417"/>
          <w:spacing w:val="-5"/>
          <w:sz w:val="28"/>
          <w:szCs w:val="28"/>
        </w:rPr>
        <w:br w:type="page"/>
      </w:r>
    </w:p>
    <w:p w:rsidR="00C67A4D" w:rsidRPr="00142047" w:rsidRDefault="009E2B3A" w:rsidP="00142047">
      <w:pPr>
        <w:spacing w:after="0" w:line="360" w:lineRule="auto"/>
        <w:ind w:left="1350" w:hanging="990"/>
        <w:rPr>
          <w:rFonts w:asciiTheme="majorHAnsi" w:hAnsiTheme="majorHAnsi"/>
          <w:color w:val="151417"/>
          <w:spacing w:val="-5"/>
          <w:sz w:val="28"/>
          <w:szCs w:val="28"/>
        </w:rPr>
      </w:pPr>
      <w:r w:rsidRPr="00142047">
        <w:rPr>
          <w:rFonts w:asciiTheme="majorHAnsi" w:hAnsiTheme="majorHAnsi"/>
          <w:b/>
          <w:color w:val="151417"/>
          <w:spacing w:val="-5"/>
          <w:sz w:val="28"/>
          <w:szCs w:val="28"/>
        </w:rPr>
        <w:lastRenderedPageBreak/>
        <w:t>2</w:t>
      </w:r>
      <w:r w:rsidRPr="00142047">
        <w:rPr>
          <w:rFonts w:asciiTheme="majorHAnsi" w:hAnsiTheme="majorHAnsi"/>
          <w:color w:val="151417"/>
          <w:spacing w:val="-5"/>
          <w:sz w:val="28"/>
          <w:szCs w:val="28"/>
        </w:rPr>
        <w:t xml:space="preserve">. </w:t>
      </w:r>
      <w:r w:rsidRPr="00142047">
        <w:rPr>
          <w:rFonts w:asciiTheme="majorHAnsi" w:hAnsiTheme="majorHAnsi"/>
          <w:b/>
          <w:color w:val="151417"/>
          <w:spacing w:val="-5"/>
          <w:sz w:val="28"/>
          <w:szCs w:val="28"/>
        </w:rPr>
        <w:t>DISCIPLINARY ACTION:</w:t>
      </w:r>
    </w:p>
    <w:p w:rsidR="00C67A4D" w:rsidRPr="00142047" w:rsidRDefault="009E2B3A" w:rsidP="00142047">
      <w:pPr>
        <w:spacing w:after="0" w:line="360" w:lineRule="auto"/>
        <w:ind w:left="1350"/>
        <w:rPr>
          <w:rFonts w:asciiTheme="majorHAnsi" w:hAnsiTheme="majorHAnsi"/>
          <w:color w:val="000000"/>
          <w:spacing w:val="2"/>
          <w:sz w:val="28"/>
          <w:szCs w:val="28"/>
        </w:rPr>
      </w:pPr>
      <w:r w:rsidRPr="00142047">
        <w:rPr>
          <w:rFonts w:asciiTheme="majorHAnsi" w:hAnsiTheme="majorHAnsi"/>
          <w:color w:val="000000"/>
          <w:spacing w:val="2"/>
          <w:sz w:val="28"/>
          <w:szCs w:val="28"/>
        </w:rPr>
        <w:t>Any student exhibiting prohibited behavior mentioned in this Code shall be subjected to any of the following disciplinary sanctions:</w:t>
      </w:r>
    </w:p>
    <w:p w:rsidR="00C67A4D" w:rsidRPr="00142047" w:rsidRDefault="009E2B3A" w:rsidP="00142047">
      <w:pPr>
        <w:spacing w:after="0" w:line="360" w:lineRule="auto"/>
        <w:ind w:left="1350" w:hanging="630"/>
        <w:rPr>
          <w:rFonts w:asciiTheme="majorHAnsi" w:hAnsiTheme="majorHAnsi"/>
          <w:b/>
          <w:color w:val="151417"/>
          <w:spacing w:val="-8"/>
          <w:sz w:val="28"/>
          <w:szCs w:val="28"/>
        </w:rPr>
      </w:pPr>
      <w:r w:rsidRPr="00142047">
        <w:rPr>
          <w:rFonts w:asciiTheme="majorHAnsi" w:hAnsiTheme="majorHAnsi"/>
          <w:b/>
          <w:color w:val="151417"/>
          <w:spacing w:val="-8"/>
          <w:sz w:val="28"/>
          <w:szCs w:val="28"/>
        </w:rPr>
        <w:t>Warning or Reprimand</w:t>
      </w:r>
    </w:p>
    <w:p w:rsidR="00C67A4D" w:rsidRPr="00142047" w:rsidRDefault="009E2B3A" w:rsidP="00142047">
      <w:pPr>
        <w:spacing w:after="0" w:line="360" w:lineRule="auto"/>
        <w:ind w:left="1350" w:hanging="630"/>
        <w:rPr>
          <w:rFonts w:asciiTheme="majorHAnsi" w:hAnsiTheme="majorHAnsi"/>
          <w:color w:val="151417"/>
          <w:sz w:val="28"/>
          <w:szCs w:val="28"/>
        </w:rPr>
      </w:pPr>
      <w:r w:rsidRPr="00142047">
        <w:rPr>
          <w:rFonts w:asciiTheme="majorHAnsi" w:hAnsiTheme="majorHAnsi"/>
          <w:color w:val="151417"/>
          <w:spacing w:val="7"/>
          <w:sz w:val="28"/>
          <w:szCs w:val="28"/>
        </w:rPr>
        <w:tab/>
        <w:t xml:space="preserve">The student engaged in any prohibited behavior will be issued a </w:t>
      </w:r>
      <w:r w:rsidRPr="00142047">
        <w:rPr>
          <w:rFonts w:asciiTheme="majorHAnsi" w:hAnsiTheme="majorHAnsi"/>
          <w:color w:val="151417"/>
          <w:sz w:val="28"/>
          <w:szCs w:val="28"/>
        </w:rPr>
        <w:t>warning letter.</w:t>
      </w:r>
    </w:p>
    <w:p w:rsidR="005544A7" w:rsidRPr="00142047" w:rsidRDefault="005544A7" w:rsidP="00142047">
      <w:pPr>
        <w:spacing w:after="0" w:line="360" w:lineRule="auto"/>
        <w:ind w:left="1350" w:hanging="630"/>
        <w:rPr>
          <w:rFonts w:asciiTheme="majorHAnsi" w:hAnsiTheme="majorHAnsi"/>
          <w:color w:val="151417"/>
          <w:sz w:val="28"/>
          <w:szCs w:val="28"/>
        </w:rPr>
      </w:pPr>
    </w:p>
    <w:p w:rsidR="00C67A4D" w:rsidRPr="00142047" w:rsidRDefault="009E2B3A" w:rsidP="00142047">
      <w:pPr>
        <w:pStyle w:val="ListParagraph"/>
        <w:numPr>
          <w:ilvl w:val="0"/>
          <w:numId w:val="5"/>
        </w:numPr>
        <w:spacing w:after="0" w:line="360" w:lineRule="auto"/>
        <w:ind w:right="72"/>
        <w:rPr>
          <w:rFonts w:asciiTheme="majorHAnsi" w:hAnsiTheme="majorHAnsi"/>
          <w:b/>
          <w:color w:val="000000"/>
          <w:spacing w:val="-8"/>
          <w:sz w:val="28"/>
          <w:szCs w:val="28"/>
        </w:rPr>
      </w:pPr>
      <w:r w:rsidRPr="00142047">
        <w:rPr>
          <w:rFonts w:asciiTheme="majorHAnsi" w:hAnsiTheme="majorHAnsi"/>
          <w:b/>
          <w:color w:val="000000"/>
          <w:spacing w:val="-8"/>
          <w:sz w:val="28"/>
          <w:szCs w:val="28"/>
        </w:rPr>
        <w:t>Tendering Apology</w:t>
      </w:r>
    </w:p>
    <w:p w:rsidR="00C67A4D" w:rsidRPr="00142047" w:rsidRDefault="009E2B3A" w:rsidP="00142047">
      <w:pPr>
        <w:spacing w:after="0" w:line="360" w:lineRule="auto"/>
        <w:ind w:left="1350"/>
        <w:jc w:val="both"/>
        <w:rPr>
          <w:rFonts w:asciiTheme="majorHAnsi" w:hAnsiTheme="majorHAnsi"/>
          <w:color w:val="151417"/>
          <w:spacing w:val="7"/>
          <w:sz w:val="28"/>
          <w:szCs w:val="28"/>
        </w:rPr>
      </w:pPr>
      <w:r w:rsidRPr="00142047">
        <w:rPr>
          <w:rFonts w:asciiTheme="majorHAnsi" w:hAnsiTheme="majorHAnsi"/>
          <w:color w:val="151417"/>
          <w:spacing w:val="7"/>
          <w:sz w:val="28"/>
          <w:szCs w:val="28"/>
        </w:rPr>
        <w:t xml:space="preserve">The student engaged </w:t>
      </w:r>
      <w:r w:rsidR="005544A7" w:rsidRPr="00142047">
        <w:rPr>
          <w:rFonts w:asciiTheme="majorHAnsi" w:hAnsiTheme="majorHAnsi"/>
          <w:color w:val="151417"/>
          <w:spacing w:val="7"/>
          <w:sz w:val="28"/>
          <w:szCs w:val="28"/>
        </w:rPr>
        <w:t>in</w:t>
      </w:r>
      <w:r w:rsidRPr="00142047">
        <w:rPr>
          <w:rFonts w:asciiTheme="majorHAnsi" w:hAnsiTheme="majorHAnsi"/>
          <w:color w:val="151417"/>
          <w:spacing w:val="7"/>
          <w:sz w:val="28"/>
          <w:szCs w:val="28"/>
        </w:rPr>
        <w:t xml:space="preserve"> any prohibited behavior may be asked to give an undertaking that he/she shall not indulge in such or any of </w:t>
      </w:r>
      <w:r w:rsidRPr="00142047">
        <w:rPr>
          <w:rFonts w:asciiTheme="majorHAnsi" w:hAnsiTheme="majorHAnsi"/>
          <w:color w:val="151417"/>
          <w:spacing w:val="2"/>
          <w:sz w:val="28"/>
          <w:szCs w:val="28"/>
        </w:rPr>
        <w:t>the prohibited behavior in the future.</w:t>
      </w:r>
    </w:p>
    <w:p w:rsidR="00C67A4D" w:rsidRPr="00142047" w:rsidRDefault="009E2B3A" w:rsidP="00142047">
      <w:pPr>
        <w:pStyle w:val="ListParagraph"/>
        <w:numPr>
          <w:ilvl w:val="0"/>
          <w:numId w:val="5"/>
        </w:numPr>
        <w:spacing w:after="0" w:line="360" w:lineRule="auto"/>
        <w:ind w:right="72"/>
        <w:rPr>
          <w:rFonts w:asciiTheme="majorHAnsi" w:hAnsiTheme="majorHAnsi"/>
          <w:b/>
          <w:color w:val="000000"/>
          <w:spacing w:val="-8"/>
          <w:sz w:val="28"/>
          <w:szCs w:val="28"/>
        </w:rPr>
      </w:pPr>
      <w:r w:rsidRPr="00142047">
        <w:rPr>
          <w:rFonts w:asciiTheme="majorHAnsi" w:hAnsiTheme="majorHAnsi"/>
          <w:b/>
          <w:color w:val="000000"/>
          <w:spacing w:val="-8"/>
          <w:sz w:val="28"/>
          <w:szCs w:val="28"/>
        </w:rPr>
        <w:t>Suspension</w:t>
      </w:r>
    </w:p>
    <w:p w:rsidR="00C67A4D" w:rsidRPr="00142047" w:rsidRDefault="009E2B3A" w:rsidP="00142047">
      <w:pPr>
        <w:spacing w:after="0" w:line="360" w:lineRule="auto"/>
        <w:ind w:left="1350"/>
        <w:jc w:val="both"/>
        <w:rPr>
          <w:rFonts w:asciiTheme="majorHAnsi" w:hAnsiTheme="majorHAnsi"/>
          <w:color w:val="000000"/>
          <w:spacing w:val="3"/>
          <w:sz w:val="28"/>
          <w:szCs w:val="28"/>
        </w:rPr>
      </w:pPr>
      <w:r w:rsidRPr="00142047">
        <w:rPr>
          <w:rFonts w:asciiTheme="majorHAnsi" w:hAnsiTheme="majorHAnsi"/>
          <w:color w:val="151417"/>
          <w:spacing w:val="7"/>
          <w:sz w:val="28"/>
          <w:szCs w:val="28"/>
        </w:rPr>
        <w:t xml:space="preserve">A student may be suspended from the Institute for violation of any </w:t>
      </w:r>
      <w:r w:rsidRPr="00142047">
        <w:rPr>
          <w:rFonts w:asciiTheme="majorHAnsi" w:hAnsiTheme="majorHAnsi"/>
          <w:color w:val="151417"/>
          <w:spacing w:val="13"/>
          <w:sz w:val="28"/>
          <w:szCs w:val="28"/>
        </w:rPr>
        <w:t xml:space="preserve">of the provisions of this </w:t>
      </w:r>
      <w:r w:rsidR="005544A7" w:rsidRPr="00142047">
        <w:rPr>
          <w:rFonts w:asciiTheme="majorHAnsi" w:hAnsiTheme="majorHAnsi"/>
          <w:color w:val="151417"/>
          <w:spacing w:val="13"/>
          <w:sz w:val="28"/>
          <w:szCs w:val="28"/>
        </w:rPr>
        <w:t>c</w:t>
      </w:r>
      <w:r w:rsidRPr="00142047">
        <w:rPr>
          <w:rFonts w:asciiTheme="majorHAnsi" w:hAnsiTheme="majorHAnsi"/>
          <w:color w:val="151417"/>
          <w:spacing w:val="13"/>
          <w:sz w:val="28"/>
          <w:szCs w:val="28"/>
        </w:rPr>
        <w:t xml:space="preserve">ode. The period of suspension and </w:t>
      </w:r>
      <w:r w:rsidRPr="00142047">
        <w:rPr>
          <w:rFonts w:asciiTheme="majorHAnsi" w:hAnsiTheme="majorHAnsi"/>
          <w:color w:val="151417"/>
          <w:spacing w:val="5"/>
          <w:sz w:val="28"/>
          <w:szCs w:val="28"/>
        </w:rPr>
        <w:t xml:space="preserve">conditions, if any, shall be clearly indicated in the communication addressed to the student by the college authority. The student shall </w:t>
      </w:r>
      <w:r w:rsidRPr="00142047">
        <w:rPr>
          <w:rFonts w:asciiTheme="majorHAnsi" w:hAnsiTheme="majorHAnsi"/>
          <w:color w:val="000000"/>
          <w:spacing w:val="21"/>
          <w:sz w:val="28"/>
          <w:szCs w:val="28"/>
        </w:rPr>
        <w:t xml:space="preserve">lose his/her attendance for the suspended period unless </w:t>
      </w:r>
      <w:r w:rsidRPr="00142047">
        <w:rPr>
          <w:rFonts w:asciiTheme="majorHAnsi" w:hAnsiTheme="majorHAnsi"/>
          <w:color w:val="000000"/>
          <w:spacing w:val="3"/>
          <w:sz w:val="28"/>
          <w:szCs w:val="28"/>
        </w:rPr>
        <w:t>decided/informed otherwise by the college authority.</w:t>
      </w:r>
    </w:p>
    <w:p w:rsidR="00C67A4D" w:rsidRPr="00142047" w:rsidRDefault="009E2B3A" w:rsidP="00142047">
      <w:pPr>
        <w:pStyle w:val="ListParagraph"/>
        <w:numPr>
          <w:ilvl w:val="0"/>
          <w:numId w:val="5"/>
        </w:numPr>
        <w:spacing w:after="0" w:line="360" w:lineRule="auto"/>
        <w:ind w:right="72"/>
        <w:rPr>
          <w:rFonts w:asciiTheme="majorHAnsi" w:hAnsiTheme="majorHAnsi"/>
          <w:b/>
          <w:color w:val="000000"/>
          <w:spacing w:val="-8"/>
          <w:sz w:val="28"/>
          <w:szCs w:val="28"/>
        </w:rPr>
      </w:pPr>
      <w:r w:rsidRPr="00142047">
        <w:rPr>
          <w:rFonts w:asciiTheme="majorHAnsi" w:hAnsiTheme="majorHAnsi"/>
          <w:b/>
          <w:color w:val="000000"/>
          <w:spacing w:val="-8"/>
          <w:sz w:val="28"/>
          <w:szCs w:val="28"/>
        </w:rPr>
        <w:t>Restitution</w:t>
      </w:r>
    </w:p>
    <w:p w:rsidR="00C67A4D" w:rsidRPr="00142047" w:rsidRDefault="009E2B3A" w:rsidP="00142047">
      <w:pPr>
        <w:spacing w:after="0" w:line="360" w:lineRule="auto"/>
        <w:ind w:left="1080" w:right="72"/>
        <w:jc w:val="both"/>
        <w:rPr>
          <w:rFonts w:asciiTheme="majorHAnsi" w:hAnsiTheme="majorHAnsi"/>
          <w:color w:val="151417"/>
          <w:spacing w:val="13"/>
          <w:sz w:val="28"/>
          <w:szCs w:val="28"/>
        </w:rPr>
      </w:pPr>
      <w:r w:rsidRPr="00142047">
        <w:rPr>
          <w:rFonts w:asciiTheme="majorHAnsi" w:hAnsiTheme="majorHAnsi"/>
          <w:color w:val="151417"/>
          <w:spacing w:val="13"/>
          <w:sz w:val="28"/>
          <w:szCs w:val="28"/>
        </w:rPr>
        <w:t xml:space="preserve">Restitution implies reimbursement in terms of money and/or services to compensate for personal </w:t>
      </w:r>
      <w:r w:rsidR="005544A7" w:rsidRPr="00142047">
        <w:rPr>
          <w:rFonts w:asciiTheme="majorHAnsi" w:hAnsiTheme="majorHAnsi"/>
          <w:color w:val="151417"/>
          <w:spacing w:val="13"/>
          <w:sz w:val="28"/>
          <w:szCs w:val="28"/>
        </w:rPr>
        <w:t>i</w:t>
      </w:r>
      <w:r w:rsidRPr="00142047">
        <w:rPr>
          <w:rFonts w:asciiTheme="majorHAnsi" w:hAnsiTheme="majorHAnsi"/>
          <w:color w:val="151417"/>
          <w:spacing w:val="13"/>
          <w:sz w:val="28"/>
          <w:szCs w:val="28"/>
        </w:rPr>
        <w:t xml:space="preserve">njury or loss, damage/disfiguration to the property of the institute or any property kept in the premises of the institute in any manner. The student/group of students may be asked to compensate for the loss that has been caused to any person or property of the institute or any property kept in the premises of the institution </w:t>
      </w:r>
      <w:r w:rsidRPr="00142047">
        <w:rPr>
          <w:rFonts w:asciiTheme="majorHAnsi" w:hAnsiTheme="majorHAnsi"/>
          <w:color w:val="151417"/>
          <w:spacing w:val="13"/>
          <w:sz w:val="28"/>
          <w:szCs w:val="28"/>
        </w:rPr>
        <w:lastRenderedPageBreak/>
        <w:t>due to the act of vandalism perpetrated by the students. The student/group of students shall also be liable to put in their service to restore any loss or damage caused to any property and thereby bringing it to its original form if it is possible.</w:t>
      </w:r>
    </w:p>
    <w:p w:rsidR="00C67A4D" w:rsidRPr="00142047" w:rsidRDefault="009E2B3A" w:rsidP="00142047">
      <w:pPr>
        <w:pStyle w:val="ListParagraph"/>
        <w:numPr>
          <w:ilvl w:val="0"/>
          <w:numId w:val="4"/>
        </w:numPr>
        <w:spacing w:after="0" w:line="360" w:lineRule="auto"/>
        <w:ind w:right="72"/>
        <w:rPr>
          <w:rFonts w:asciiTheme="majorHAnsi" w:hAnsiTheme="majorHAnsi"/>
          <w:b/>
          <w:color w:val="000000"/>
          <w:spacing w:val="-17"/>
          <w:sz w:val="28"/>
          <w:szCs w:val="28"/>
        </w:rPr>
      </w:pPr>
      <w:r w:rsidRPr="00142047">
        <w:rPr>
          <w:rFonts w:asciiTheme="majorHAnsi" w:hAnsiTheme="majorHAnsi"/>
          <w:b/>
          <w:color w:val="000000"/>
          <w:spacing w:val="-17"/>
          <w:sz w:val="28"/>
          <w:szCs w:val="28"/>
        </w:rPr>
        <w:t>F</w:t>
      </w:r>
      <w:r w:rsidRPr="00142047">
        <w:rPr>
          <w:rFonts w:asciiTheme="majorHAnsi" w:hAnsiTheme="majorHAnsi"/>
          <w:b/>
          <w:color w:val="000000"/>
          <w:spacing w:val="-8"/>
          <w:sz w:val="28"/>
          <w:szCs w:val="28"/>
        </w:rPr>
        <w:t>orfeiture</w:t>
      </w:r>
    </w:p>
    <w:p w:rsidR="00C67A4D" w:rsidRPr="00142047" w:rsidRDefault="009E2B3A" w:rsidP="00142047">
      <w:pPr>
        <w:spacing w:after="0" w:line="360" w:lineRule="auto"/>
        <w:ind w:left="1080" w:right="72"/>
        <w:jc w:val="both"/>
        <w:rPr>
          <w:rFonts w:asciiTheme="majorHAnsi" w:hAnsiTheme="majorHAnsi"/>
          <w:color w:val="000000"/>
          <w:spacing w:val="21"/>
          <w:sz w:val="28"/>
          <w:szCs w:val="28"/>
        </w:rPr>
      </w:pPr>
      <w:r w:rsidRPr="00142047">
        <w:rPr>
          <w:rFonts w:asciiTheme="majorHAnsi" w:hAnsiTheme="majorHAnsi"/>
          <w:color w:val="151417"/>
          <w:spacing w:val="13"/>
          <w:sz w:val="28"/>
          <w:szCs w:val="28"/>
        </w:rPr>
        <w:t>Caution deposit of any student engaged in any prohibited behavior shall be forfeited</w:t>
      </w:r>
      <w:r w:rsidRPr="00142047">
        <w:rPr>
          <w:rFonts w:asciiTheme="majorHAnsi" w:hAnsiTheme="majorHAnsi"/>
          <w:color w:val="000000"/>
          <w:spacing w:val="21"/>
          <w:sz w:val="28"/>
          <w:szCs w:val="28"/>
        </w:rPr>
        <w:t>.</w:t>
      </w:r>
    </w:p>
    <w:p w:rsidR="005544A7" w:rsidRPr="00142047" w:rsidRDefault="005544A7" w:rsidP="00142047">
      <w:pPr>
        <w:spacing w:after="0" w:line="360" w:lineRule="auto"/>
        <w:ind w:left="1080" w:right="72"/>
        <w:jc w:val="both"/>
        <w:rPr>
          <w:rFonts w:asciiTheme="majorHAnsi" w:hAnsiTheme="majorHAnsi"/>
          <w:color w:val="000000"/>
          <w:spacing w:val="21"/>
          <w:sz w:val="28"/>
          <w:szCs w:val="28"/>
        </w:rPr>
      </w:pPr>
    </w:p>
    <w:p w:rsidR="00C67A4D" w:rsidRPr="00142047" w:rsidRDefault="009E2B3A" w:rsidP="00142047">
      <w:pPr>
        <w:pStyle w:val="ListParagraph"/>
        <w:numPr>
          <w:ilvl w:val="0"/>
          <w:numId w:val="3"/>
        </w:numPr>
        <w:spacing w:after="0" w:line="360" w:lineRule="auto"/>
        <w:ind w:right="72"/>
        <w:rPr>
          <w:rFonts w:asciiTheme="majorHAnsi" w:hAnsiTheme="majorHAnsi"/>
          <w:b/>
          <w:color w:val="000000"/>
          <w:spacing w:val="-3"/>
          <w:sz w:val="28"/>
          <w:szCs w:val="28"/>
        </w:rPr>
      </w:pPr>
      <w:r w:rsidRPr="00142047">
        <w:rPr>
          <w:rFonts w:asciiTheme="majorHAnsi" w:hAnsiTheme="majorHAnsi"/>
          <w:b/>
          <w:color w:val="000000"/>
          <w:spacing w:val="-3"/>
          <w:sz w:val="28"/>
          <w:szCs w:val="28"/>
        </w:rPr>
        <w:t>Debarring from Examinations</w:t>
      </w:r>
    </w:p>
    <w:p w:rsidR="00C67A4D" w:rsidRPr="00142047" w:rsidRDefault="009E2B3A" w:rsidP="00142047">
      <w:pPr>
        <w:spacing w:after="0" w:line="360" w:lineRule="auto"/>
        <w:ind w:left="1080" w:right="72"/>
        <w:jc w:val="both"/>
        <w:rPr>
          <w:rFonts w:asciiTheme="majorHAnsi" w:hAnsiTheme="majorHAnsi"/>
          <w:color w:val="151417"/>
          <w:spacing w:val="13"/>
          <w:sz w:val="28"/>
          <w:szCs w:val="28"/>
        </w:rPr>
      </w:pPr>
      <w:r w:rsidRPr="00142047">
        <w:rPr>
          <w:rFonts w:asciiTheme="majorHAnsi" w:hAnsiTheme="majorHAnsi"/>
          <w:color w:val="151417"/>
          <w:spacing w:val="13"/>
          <w:sz w:val="28"/>
          <w:szCs w:val="28"/>
        </w:rPr>
        <w:t>A student/group of students may be debarred from writing all/any/some of the examinations, which forms part of the academic program for which he/she/they has/have joined if he commits some in-disciplinary act in examinations as per code of the evaluation under the Academic regulations</w:t>
      </w:r>
    </w:p>
    <w:p w:rsidR="00C67A4D" w:rsidRPr="00142047" w:rsidRDefault="009E2B3A" w:rsidP="00142047">
      <w:pPr>
        <w:pStyle w:val="ListParagraph"/>
        <w:numPr>
          <w:ilvl w:val="0"/>
          <w:numId w:val="3"/>
        </w:numPr>
        <w:spacing w:after="0" w:line="360" w:lineRule="auto"/>
        <w:ind w:right="72"/>
        <w:rPr>
          <w:rFonts w:asciiTheme="majorHAnsi" w:hAnsiTheme="majorHAnsi"/>
          <w:b/>
          <w:color w:val="000000"/>
          <w:spacing w:val="-3"/>
          <w:sz w:val="28"/>
          <w:szCs w:val="28"/>
        </w:rPr>
      </w:pPr>
      <w:r w:rsidRPr="00142047">
        <w:rPr>
          <w:rFonts w:asciiTheme="majorHAnsi" w:hAnsiTheme="majorHAnsi"/>
          <w:b/>
          <w:color w:val="000000"/>
          <w:spacing w:val="-3"/>
          <w:sz w:val="28"/>
          <w:szCs w:val="28"/>
        </w:rPr>
        <w:t>Expulsion</w:t>
      </w:r>
    </w:p>
    <w:p w:rsidR="00C67A4D" w:rsidRPr="00142047" w:rsidRDefault="009E2B3A" w:rsidP="00142047">
      <w:pPr>
        <w:spacing w:after="0" w:line="360" w:lineRule="auto"/>
        <w:ind w:left="1080" w:right="72"/>
        <w:jc w:val="both"/>
        <w:rPr>
          <w:rFonts w:asciiTheme="majorHAnsi" w:hAnsiTheme="majorHAnsi"/>
          <w:color w:val="151417"/>
          <w:spacing w:val="13"/>
          <w:sz w:val="28"/>
          <w:szCs w:val="28"/>
        </w:rPr>
      </w:pPr>
      <w:r w:rsidRPr="00142047">
        <w:rPr>
          <w:rFonts w:asciiTheme="majorHAnsi" w:hAnsiTheme="majorHAnsi"/>
          <w:color w:val="151417"/>
          <w:spacing w:val="13"/>
          <w:sz w:val="28"/>
          <w:szCs w:val="28"/>
        </w:rPr>
        <w:t xml:space="preserve">This is the extreme form of disciplinary action and shall be resorted to only </w:t>
      </w:r>
      <w:r w:rsidR="005544A7" w:rsidRPr="00142047">
        <w:rPr>
          <w:rFonts w:asciiTheme="majorHAnsi" w:hAnsiTheme="majorHAnsi"/>
          <w:color w:val="151417"/>
          <w:spacing w:val="13"/>
          <w:sz w:val="28"/>
          <w:szCs w:val="28"/>
        </w:rPr>
        <w:t>in</w:t>
      </w:r>
      <w:r w:rsidRPr="00142047">
        <w:rPr>
          <w:rFonts w:asciiTheme="majorHAnsi" w:hAnsiTheme="majorHAnsi"/>
          <w:color w:val="151417"/>
          <w:spacing w:val="13"/>
          <w:sz w:val="28"/>
          <w:szCs w:val="28"/>
        </w:rPr>
        <w:t xml:space="preserve"> cases where stringent action is warranted. Expulsion is the permanent dismissal of a student from the Institution. Such a student will not be eligible for readmission to any of the courses of the institution thereafter.</w:t>
      </w:r>
    </w:p>
    <w:p w:rsidR="00142047" w:rsidRDefault="00142047">
      <w:pPr>
        <w:spacing w:after="0" w:line="240" w:lineRule="auto"/>
        <w:rPr>
          <w:rFonts w:asciiTheme="majorHAnsi" w:hAnsiTheme="majorHAnsi"/>
          <w:color w:val="000000"/>
          <w:spacing w:val="21"/>
          <w:sz w:val="28"/>
          <w:szCs w:val="28"/>
        </w:rPr>
      </w:pPr>
      <w:r>
        <w:rPr>
          <w:rFonts w:asciiTheme="majorHAnsi" w:hAnsiTheme="majorHAnsi"/>
          <w:color w:val="000000"/>
          <w:spacing w:val="21"/>
          <w:sz w:val="28"/>
          <w:szCs w:val="28"/>
        </w:rPr>
        <w:br w:type="page"/>
      </w:r>
    </w:p>
    <w:p w:rsidR="00C67A4D" w:rsidRPr="00142047" w:rsidRDefault="00C67A4D" w:rsidP="00142047">
      <w:pPr>
        <w:spacing w:after="0" w:line="360" w:lineRule="auto"/>
        <w:ind w:left="1170" w:right="72"/>
        <w:jc w:val="both"/>
        <w:rPr>
          <w:rFonts w:asciiTheme="majorHAnsi" w:hAnsiTheme="majorHAnsi"/>
          <w:color w:val="000000"/>
          <w:spacing w:val="21"/>
          <w:sz w:val="28"/>
          <w:szCs w:val="28"/>
        </w:rPr>
      </w:pPr>
    </w:p>
    <w:p w:rsidR="00C67A4D" w:rsidRPr="00142047" w:rsidRDefault="009E2B3A" w:rsidP="00142047">
      <w:pPr>
        <w:numPr>
          <w:ilvl w:val="0"/>
          <w:numId w:val="6"/>
        </w:numPr>
        <w:tabs>
          <w:tab w:val="clear" w:pos="288"/>
          <w:tab w:val="decimal" w:pos="360"/>
        </w:tabs>
        <w:spacing w:after="0" w:line="360" w:lineRule="auto"/>
        <w:ind w:left="72"/>
        <w:rPr>
          <w:rFonts w:asciiTheme="majorHAnsi" w:hAnsiTheme="majorHAnsi"/>
          <w:b/>
          <w:color w:val="000000"/>
          <w:spacing w:val="-9"/>
          <w:sz w:val="28"/>
          <w:szCs w:val="28"/>
        </w:rPr>
      </w:pPr>
      <w:r w:rsidRPr="00142047">
        <w:rPr>
          <w:rFonts w:asciiTheme="majorHAnsi" w:hAnsiTheme="majorHAnsi"/>
          <w:b/>
          <w:color w:val="000000"/>
          <w:spacing w:val="4"/>
          <w:sz w:val="28"/>
          <w:szCs w:val="28"/>
        </w:rPr>
        <w:t>FUNCTIONARIES UNDER THE CODE</w:t>
      </w:r>
      <w:r w:rsidRPr="00142047">
        <w:rPr>
          <w:rFonts w:asciiTheme="majorHAnsi" w:hAnsiTheme="majorHAnsi"/>
          <w:b/>
          <w:color w:val="000000"/>
          <w:spacing w:val="-9"/>
          <w:sz w:val="28"/>
          <w:szCs w:val="28"/>
        </w:rPr>
        <w:t>:</w:t>
      </w:r>
    </w:p>
    <w:p w:rsidR="00C67A4D" w:rsidRPr="00142047" w:rsidRDefault="009E2B3A" w:rsidP="00142047">
      <w:pPr>
        <w:spacing w:after="0" w:line="360" w:lineRule="auto"/>
        <w:ind w:left="504" w:right="144"/>
        <w:jc w:val="both"/>
        <w:rPr>
          <w:rFonts w:asciiTheme="majorHAnsi" w:hAnsiTheme="majorHAnsi"/>
          <w:color w:val="151417"/>
          <w:spacing w:val="13"/>
          <w:sz w:val="28"/>
          <w:szCs w:val="28"/>
        </w:rPr>
      </w:pPr>
      <w:r w:rsidRPr="00142047">
        <w:rPr>
          <w:rFonts w:asciiTheme="majorHAnsi" w:hAnsiTheme="majorHAnsi"/>
          <w:b/>
          <w:color w:val="000000"/>
          <w:spacing w:val="3"/>
          <w:sz w:val="28"/>
          <w:szCs w:val="28"/>
        </w:rPr>
        <w:t xml:space="preserve">Faculty counselor: </w:t>
      </w:r>
      <w:r w:rsidRPr="00142047">
        <w:rPr>
          <w:rFonts w:asciiTheme="majorHAnsi" w:hAnsiTheme="majorHAnsi"/>
          <w:color w:val="151417"/>
          <w:spacing w:val="13"/>
          <w:sz w:val="28"/>
          <w:szCs w:val="28"/>
        </w:rPr>
        <w:t xml:space="preserve">Each teacher as a mentor is allotted a set of students to monitor their progression and development during the student life on campus. The faculty counselor is responsible for the student compliance to the code of conduct and further escalates the </w:t>
      </w:r>
      <w:r w:rsidR="005544A7" w:rsidRPr="00142047">
        <w:rPr>
          <w:rFonts w:asciiTheme="majorHAnsi" w:hAnsiTheme="majorHAnsi"/>
          <w:color w:val="151417"/>
          <w:spacing w:val="13"/>
          <w:sz w:val="28"/>
          <w:szCs w:val="28"/>
        </w:rPr>
        <w:t>i</w:t>
      </w:r>
      <w:r w:rsidRPr="00142047">
        <w:rPr>
          <w:rFonts w:asciiTheme="majorHAnsi" w:hAnsiTheme="majorHAnsi"/>
          <w:color w:val="151417"/>
          <w:spacing w:val="13"/>
          <w:sz w:val="28"/>
          <w:szCs w:val="28"/>
        </w:rPr>
        <w:t xml:space="preserve">ssue to the Head of the Department </w:t>
      </w:r>
      <w:r w:rsidR="005544A7" w:rsidRPr="00142047">
        <w:rPr>
          <w:rFonts w:asciiTheme="majorHAnsi" w:hAnsiTheme="majorHAnsi"/>
          <w:color w:val="151417"/>
          <w:spacing w:val="13"/>
          <w:sz w:val="28"/>
          <w:szCs w:val="28"/>
        </w:rPr>
        <w:t>concerned i</w:t>
      </w:r>
      <w:r w:rsidRPr="00142047">
        <w:rPr>
          <w:rFonts w:asciiTheme="majorHAnsi" w:hAnsiTheme="majorHAnsi"/>
          <w:color w:val="151417"/>
          <w:spacing w:val="13"/>
          <w:sz w:val="28"/>
          <w:szCs w:val="28"/>
        </w:rPr>
        <w:t>n case of any deviation.</w:t>
      </w:r>
    </w:p>
    <w:p w:rsidR="00C67A4D" w:rsidRPr="00142047" w:rsidRDefault="009E2B3A" w:rsidP="00142047">
      <w:pPr>
        <w:spacing w:after="0" w:line="360" w:lineRule="auto"/>
        <w:ind w:left="504" w:right="144"/>
        <w:jc w:val="both"/>
        <w:rPr>
          <w:rFonts w:asciiTheme="majorHAnsi" w:hAnsiTheme="majorHAnsi"/>
          <w:color w:val="151417"/>
          <w:spacing w:val="13"/>
          <w:sz w:val="28"/>
          <w:szCs w:val="28"/>
        </w:rPr>
      </w:pPr>
      <w:r w:rsidRPr="00142047">
        <w:rPr>
          <w:rFonts w:asciiTheme="majorHAnsi" w:hAnsiTheme="majorHAnsi"/>
          <w:b/>
          <w:color w:val="000000"/>
          <w:spacing w:val="3"/>
          <w:sz w:val="28"/>
          <w:szCs w:val="28"/>
        </w:rPr>
        <w:t xml:space="preserve">Head of the Department: </w:t>
      </w:r>
      <w:r w:rsidRPr="00142047">
        <w:rPr>
          <w:rFonts w:asciiTheme="majorHAnsi" w:hAnsiTheme="majorHAnsi"/>
          <w:color w:val="151417"/>
          <w:spacing w:val="13"/>
          <w:sz w:val="28"/>
          <w:szCs w:val="28"/>
        </w:rPr>
        <w:t xml:space="preserve">the Head of the Department shall be responsible to monitor the code of conduct of the students in the department and in case of any </w:t>
      </w:r>
      <w:proofErr w:type="gramStart"/>
      <w:r w:rsidRPr="00142047">
        <w:rPr>
          <w:rFonts w:asciiTheme="majorHAnsi" w:hAnsiTheme="majorHAnsi"/>
          <w:color w:val="151417"/>
          <w:spacing w:val="13"/>
          <w:sz w:val="28"/>
          <w:szCs w:val="28"/>
        </w:rPr>
        <w:t>deviation</w:t>
      </w:r>
      <w:r w:rsidR="005544A7" w:rsidRPr="00142047">
        <w:rPr>
          <w:rFonts w:asciiTheme="majorHAnsi" w:hAnsiTheme="majorHAnsi"/>
          <w:color w:val="151417"/>
          <w:spacing w:val="13"/>
          <w:sz w:val="28"/>
          <w:szCs w:val="28"/>
        </w:rPr>
        <w:t>,</w:t>
      </w:r>
      <w:proofErr w:type="gramEnd"/>
      <w:r w:rsidR="005544A7" w:rsidRPr="00142047">
        <w:rPr>
          <w:rFonts w:asciiTheme="majorHAnsi" w:hAnsiTheme="majorHAnsi"/>
          <w:color w:val="151417"/>
          <w:spacing w:val="13"/>
          <w:sz w:val="28"/>
          <w:szCs w:val="28"/>
        </w:rPr>
        <w:t xml:space="preserve"> it is his/her</w:t>
      </w:r>
      <w:r w:rsidRPr="00142047">
        <w:rPr>
          <w:rFonts w:asciiTheme="majorHAnsi" w:hAnsiTheme="majorHAnsi"/>
          <w:color w:val="151417"/>
          <w:spacing w:val="13"/>
          <w:sz w:val="28"/>
          <w:szCs w:val="28"/>
        </w:rPr>
        <w:t xml:space="preserve"> responsibility to report to the Principal </w:t>
      </w:r>
    </w:p>
    <w:p w:rsidR="00C67A4D" w:rsidRPr="00142047" w:rsidRDefault="009E2B3A" w:rsidP="00142047">
      <w:pPr>
        <w:spacing w:after="0" w:line="360" w:lineRule="auto"/>
        <w:ind w:left="504" w:right="144"/>
        <w:jc w:val="both"/>
        <w:rPr>
          <w:rFonts w:asciiTheme="majorHAnsi" w:hAnsiTheme="majorHAnsi"/>
          <w:color w:val="151417"/>
          <w:spacing w:val="13"/>
          <w:sz w:val="28"/>
          <w:szCs w:val="28"/>
        </w:rPr>
      </w:pPr>
      <w:r w:rsidRPr="00142047">
        <w:rPr>
          <w:rFonts w:asciiTheme="majorHAnsi" w:hAnsiTheme="majorHAnsi"/>
          <w:b/>
          <w:color w:val="000000"/>
          <w:spacing w:val="3"/>
          <w:sz w:val="28"/>
          <w:szCs w:val="28"/>
        </w:rPr>
        <w:t xml:space="preserve">Principal: </w:t>
      </w:r>
      <w:r w:rsidR="005544A7" w:rsidRPr="00142047">
        <w:rPr>
          <w:rFonts w:asciiTheme="majorHAnsi" w:hAnsiTheme="majorHAnsi"/>
          <w:color w:val="151417"/>
          <w:spacing w:val="13"/>
          <w:sz w:val="28"/>
          <w:szCs w:val="28"/>
        </w:rPr>
        <w:t>T</w:t>
      </w:r>
      <w:r w:rsidRPr="00142047">
        <w:rPr>
          <w:rFonts w:asciiTheme="majorHAnsi" w:hAnsiTheme="majorHAnsi"/>
          <w:color w:val="151417"/>
          <w:spacing w:val="13"/>
          <w:sz w:val="28"/>
          <w:szCs w:val="28"/>
        </w:rPr>
        <w:t xml:space="preserve">he Head of the Institution is the final authority </w:t>
      </w:r>
      <w:r w:rsidR="004220F9" w:rsidRPr="00142047">
        <w:rPr>
          <w:rFonts w:asciiTheme="majorHAnsi" w:hAnsiTheme="majorHAnsi"/>
          <w:color w:val="151417"/>
          <w:spacing w:val="13"/>
          <w:sz w:val="28"/>
          <w:szCs w:val="28"/>
        </w:rPr>
        <w:t xml:space="preserve">to maintain the discipline on </w:t>
      </w:r>
      <w:r w:rsidRPr="00142047">
        <w:rPr>
          <w:rFonts w:asciiTheme="majorHAnsi" w:hAnsiTheme="majorHAnsi"/>
          <w:color w:val="151417"/>
          <w:spacing w:val="13"/>
          <w:sz w:val="28"/>
          <w:szCs w:val="28"/>
        </w:rPr>
        <w:t>campus and promote student compliance to code. He refers to all cases of deviation of the code to the disciplinary committee for an address of the issues before taking the final decision on quantum and type of punishment</w:t>
      </w:r>
    </w:p>
    <w:p w:rsidR="00C67A4D" w:rsidRPr="00142047" w:rsidRDefault="009E2B3A" w:rsidP="00142047">
      <w:pPr>
        <w:numPr>
          <w:ilvl w:val="0"/>
          <w:numId w:val="6"/>
        </w:numPr>
        <w:tabs>
          <w:tab w:val="clear" w:pos="288"/>
          <w:tab w:val="decimal" w:pos="360"/>
        </w:tabs>
        <w:spacing w:after="0" w:line="360" w:lineRule="auto"/>
        <w:ind w:left="72"/>
        <w:rPr>
          <w:rFonts w:asciiTheme="majorHAnsi" w:hAnsiTheme="majorHAnsi"/>
          <w:b/>
          <w:color w:val="000000"/>
          <w:spacing w:val="4"/>
          <w:sz w:val="28"/>
          <w:szCs w:val="28"/>
        </w:rPr>
      </w:pPr>
      <w:r w:rsidRPr="00142047">
        <w:rPr>
          <w:rFonts w:asciiTheme="majorHAnsi" w:hAnsiTheme="majorHAnsi"/>
          <w:b/>
          <w:color w:val="000000"/>
          <w:spacing w:val="4"/>
          <w:sz w:val="28"/>
          <w:szCs w:val="28"/>
        </w:rPr>
        <w:t>RIGHT TO APPEAL</w:t>
      </w:r>
    </w:p>
    <w:p w:rsidR="00C67A4D" w:rsidRDefault="009E2B3A" w:rsidP="00142047">
      <w:pPr>
        <w:spacing w:after="0" w:line="360" w:lineRule="auto"/>
        <w:ind w:left="504" w:right="144"/>
        <w:jc w:val="both"/>
        <w:rPr>
          <w:rFonts w:asciiTheme="majorHAnsi" w:hAnsiTheme="majorHAnsi"/>
          <w:color w:val="000000"/>
          <w:spacing w:val="-9"/>
          <w:sz w:val="28"/>
          <w:szCs w:val="28"/>
        </w:rPr>
      </w:pPr>
      <w:r w:rsidRPr="00142047">
        <w:rPr>
          <w:rFonts w:asciiTheme="majorHAnsi" w:hAnsiTheme="majorHAnsi"/>
          <w:color w:val="151417"/>
          <w:spacing w:val="13"/>
          <w:sz w:val="28"/>
          <w:szCs w:val="28"/>
        </w:rPr>
        <w:t>The student (s) aggrieved by the action of any authority of the Institution under or subordinate to the Principal can appeal to the Principal. The decision of the principal shall be final and binding on the students</w:t>
      </w:r>
      <w:r w:rsidRPr="00142047">
        <w:rPr>
          <w:rFonts w:asciiTheme="majorHAnsi" w:hAnsiTheme="majorHAnsi"/>
          <w:color w:val="000000"/>
          <w:spacing w:val="-9"/>
          <w:sz w:val="28"/>
          <w:szCs w:val="28"/>
        </w:rPr>
        <w:t>.</w:t>
      </w:r>
    </w:p>
    <w:p w:rsidR="00142047" w:rsidRDefault="00142047" w:rsidP="00142047">
      <w:pPr>
        <w:spacing w:after="0" w:line="360" w:lineRule="auto"/>
        <w:ind w:left="504" w:right="144"/>
        <w:jc w:val="both"/>
        <w:rPr>
          <w:rFonts w:asciiTheme="majorHAnsi" w:hAnsiTheme="majorHAnsi"/>
          <w:color w:val="000000"/>
          <w:spacing w:val="9"/>
          <w:sz w:val="28"/>
          <w:szCs w:val="28"/>
        </w:rPr>
      </w:pPr>
    </w:p>
    <w:p w:rsidR="00142047" w:rsidRDefault="00142047" w:rsidP="00142047">
      <w:pPr>
        <w:spacing w:after="0" w:line="360" w:lineRule="auto"/>
        <w:ind w:left="504" w:right="144"/>
        <w:jc w:val="both"/>
        <w:rPr>
          <w:rFonts w:asciiTheme="majorHAnsi" w:hAnsiTheme="majorHAnsi"/>
          <w:color w:val="000000"/>
          <w:spacing w:val="9"/>
          <w:sz w:val="28"/>
          <w:szCs w:val="28"/>
        </w:rPr>
      </w:pPr>
    </w:p>
    <w:p w:rsidR="00142047" w:rsidRDefault="00142047" w:rsidP="00142047">
      <w:pPr>
        <w:spacing w:after="0" w:line="360" w:lineRule="auto"/>
        <w:ind w:left="504" w:right="144"/>
        <w:jc w:val="both"/>
        <w:rPr>
          <w:rFonts w:asciiTheme="majorHAnsi" w:hAnsiTheme="majorHAnsi"/>
          <w:color w:val="000000"/>
          <w:spacing w:val="9"/>
          <w:sz w:val="28"/>
          <w:szCs w:val="28"/>
        </w:rPr>
      </w:pPr>
    </w:p>
    <w:p w:rsidR="00142047" w:rsidRPr="00142047" w:rsidRDefault="00142047" w:rsidP="00142047">
      <w:pPr>
        <w:spacing w:after="0" w:line="360" w:lineRule="auto"/>
        <w:ind w:left="504" w:right="144"/>
        <w:jc w:val="both"/>
        <w:rPr>
          <w:rFonts w:asciiTheme="majorHAnsi" w:hAnsiTheme="majorHAnsi"/>
          <w:color w:val="000000"/>
          <w:spacing w:val="9"/>
          <w:sz w:val="28"/>
          <w:szCs w:val="28"/>
        </w:rPr>
      </w:pPr>
    </w:p>
    <w:p w:rsidR="00C67A4D" w:rsidRPr="00142047" w:rsidRDefault="009E2B3A" w:rsidP="00142047">
      <w:pPr>
        <w:numPr>
          <w:ilvl w:val="0"/>
          <w:numId w:val="6"/>
        </w:numPr>
        <w:tabs>
          <w:tab w:val="clear" w:pos="288"/>
          <w:tab w:val="decimal" w:pos="360"/>
        </w:tabs>
        <w:spacing w:after="0" w:line="360" w:lineRule="auto"/>
        <w:ind w:left="72"/>
        <w:rPr>
          <w:rFonts w:asciiTheme="majorHAnsi" w:hAnsiTheme="majorHAnsi"/>
          <w:b/>
          <w:color w:val="000000"/>
          <w:spacing w:val="4"/>
          <w:sz w:val="28"/>
          <w:szCs w:val="28"/>
        </w:rPr>
      </w:pPr>
      <w:r w:rsidRPr="00142047">
        <w:rPr>
          <w:rFonts w:asciiTheme="majorHAnsi" w:hAnsiTheme="majorHAnsi"/>
          <w:b/>
          <w:color w:val="000000"/>
          <w:spacing w:val="4"/>
          <w:sz w:val="28"/>
          <w:szCs w:val="28"/>
        </w:rPr>
        <w:lastRenderedPageBreak/>
        <w:t>UNDERTAKING BY THE STUDENTS</w:t>
      </w:r>
    </w:p>
    <w:p w:rsidR="00C67A4D" w:rsidRPr="00142047" w:rsidRDefault="009E2B3A" w:rsidP="00142047">
      <w:pPr>
        <w:spacing w:after="0" w:line="360" w:lineRule="auto"/>
        <w:ind w:left="504" w:right="144"/>
        <w:jc w:val="both"/>
        <w:rPr>
          <w:rFonts w:asciiTheme="majorHAnsi" w:hAnsiTheme="majorHAnsi"/>
          <w:color w:val="151417"/>
          <w:spacing w:val="13"/>
          <w:sz w:val="28"/>
          <w:szCs w:val="28"/>
        </w:rPr>
      </w:pPr>
      <w:r w:rsidRPr="00142047">
        <w:rPr>
          <w:rFonts w:asciiTheme="majorHAnsi" w:hAnsiTheme="majorHAnsi"/>
          <w:color w:val="151417"/>
          <w:spacing w:val="13"/>
          <w:sz w:val="28"/>
          <w:szCs w:val="28"/>
        </w:rPr>
        <w:t xml:space="preserve">The students joining any academic program of the Institution will have to give an undertaking to the effect that he/she will comply with the provisions envisaged in this </w:t>
      </w:r>
      <w:r w:rsidR="004220F9" w:rsidRPr="00142047">
        <w:rPr>
          <w:rFonts w:asciiTheme="majorHAnsi" w:hAnsiTheme="majorHAnsi"/>
          <w:color w:val="151417"/>
          <w:spacing w:val="13"/>
          <w:sz w:val="28"/>
          <w:szCs w:val="28"/>
        </w:rPr>
        <w:t>c</w:t>
      </w:r>
      <w:r w:rsidRPr="00142047">
        <w:rPr>
          <w:rFonts w:asciiTheme="majorHAnsi" w:hAnsiTheme="majorHAnsi"/>
          <w:color w:val="151417"/>
          <w:spacing w:val="13"/>
          <w:sz w:val="28"/>
          <w:szCs w:val="28"/>
        </w:rPr>
        <w:t xml:space="preserve">ode </w:t>
      </w:r>
      <w:r w:rsidR="004220F9" w:rsidRPr="00142047">
        <w:rPr>
          <w:rFonts w:asciiTheme="majorHAnsi" w:hAnsiTheme="majorHAnsi"/>
          <w:color w:val="151417"/>
          <w:spacing w:val="13"/>
          <w:sz w:val="28"/>
          <w:szCs w:val="28"/>
        </w:rPr>
        <w:t>in</w:t>
      </w:r>
      <w:r w:rsidRPr="00142047">
        <w:rPr>
          <w:rFonts w:asciiTheme="majorHAnsi" w:hAnsiTheme="majorHAnsi"/>
          <w:color w:val="151417"/>
          <w:spacing w:val="13"/>
          <w:sz w:val="28"/>
          <w:szCs w:val="28"/>
        </w:rPr>
        <w:t xml:space="preserve"> letter and spirit and case it is violated, it will be bound by the provisions of this Code. </w:t>
      </w:r>
    </w:p>
    <w:p w:rsidR="00C67A4D" w:rsidRPr="00142047" w:rsidRDefault="009E2B3A" w:rsidP="00142047">
      <w:pPr>
        <w:numPr>
          <w:ilvl w:val="0"/>
          <w:numId w:val="7"/>
        </w:numPr>
        <w:tabs>
          <w:tab w:val="clear" w:pos="288"/>
        </w:tabs>
        <w:spacing w:after="0" w:line="360" w:lineRule="auto"/>
        <w:ind w:left="72"/>
        <w:rPr>
          <w:rFonts w:asciiTheme="majorHAnsi" w:hAnsiTheme="majorHAnsi"/>
          <w:b/>
          <w:color w:val="000000"/>
          <w:spacing w:val="7"/>
          <w:sz w:val="28"/>
          <w:szCs w:val="28"/>
        </w:rPr>
      </w:pPr>
      <w:r w:rsidRPr="00142047">
        <w:rPr>
          <w:rFonts w:asciiTheme="majorHAnsi" w:hAnsiTheme="majorHAnsi"/>
          <w:b/>
          <w:color w:val="000000"/>
          <w:spacing w:val="7"/>
          <w:sz w:val="28"/>
          <w:szCs w:val="28"/>
        </w:rPr>
        <w:t>OPPORTUNITY FOR HEARING</w:t>
      </w:r>
    </w:p>
    <w:p w:rsidR="00C67A4D" w:rsidRPr="00142047" w:rsidRDefault="009E2B3A" w:rsidP="00142047">
      <w:pPr>
        <w:spacing w:after="0" w:line="360" w:lineRule="auto"/>
        <w:ind w:left="540" w:right="-170"/>
        <w:jc w:val="both"/>
        <w:rPr>
          <w:rFonts w:asciiTheme="majorHAnsi" w:hAnsiTheme="majorHAnsi"/>
          <w:color w:val="151417"/>
          <w:spacing w:val="13"/>
          <w:sz w:val="28"/>
          <w:szCs w:val="28"/>
        </w:rPr>
      </w:pPr>
      <w:r w:rsidRPr="00142047">
        <w:rPr>
          <w:rFonts w:asciiTheme="majorHAnsi" w:hAnsiTheme="majorHAnsi"/>
          <w:color w:val="151417"/>
          <w:spacing w:val="13"/>
          <w:sz w:val="28"/>
          <w:szCs w:val="28"/>
        </w:rPr>
        <w:t>No order other than the order suspending or warning a student shall be passed without giving an opportunity of hearing to the student (s).</w:t>
      </w:r>
    </w:p>
    <w:p w:rsidR="00C67A4D" w:rsidRPr="00142047" w:rsidRDefault="009E2B3A" w:rsidP="00142047">
      <w:pPr>
        <w:numPr>
          <w:ilvl w:val="0"/>
          <w:numId w:val="7"/>
        </w:numPr>
        <w:tabs>
          <w:tab w:val="clear" w:pos="288"/>
        </w:tabs>
        <w:spacing w:after="0" w:line="360" w:lineRule="auto"/>
        <w:ind w:left="72"/>
        <w:rPr>
          <w:rFonts w:asciiTheme="majorHAnsi" w:hAnsiTheme="majorHAnsi"/>
          <w:b/>
          <w:color w:val="000000"/>
          <w:spacing w:val="7"/>
          <w:sz w:val="28"/>
          <w:szCs w:val="28"/>
        </w:rPr>
      </w:pPr>
      <w:r w:rsidRPr="00142047">
        <w:rPr>
          <w:rFonts w:asciiTheme="majorHAnsi" w:hAnsiTheme="majorHAnsi"/>
          <w:b/>
          <w:color w:val="000000"/>
          <w:spacing w:val="7"/>
          <w:sz w:val="28"/>
          <w:szCs w:val="28"/>
        </w:rPr>
        <w:t>ULTIMATE AUTHORITY</w:t>
      </w:r>
    </w:p>
    <w:p w:rsidR="00C67A4D" w:rsidRPr="00142047" w:rsidRDefault="009E2B3A" w:rsidP="00142047">
      <w:pPr>
        <w:spacing w:after="0" w:line="360" w:lineRule="auto"/>
        <w:ind w:left="540" w:right="-170"/>
        <w:jc w:val="both"/>
        <w:rPr>
          <w:rFonts w:asciiTheme="majorHAnsi" w:hAnsiTheme="majorHAnsi"/>
          <w:color w:val="151417"/>
          <w:spacing w:val="13"/>
          <w:sz w:val="28"/>
          <w:szCs w:val="28"/>
        </w:rPr>
      </w:pPr>
      <w:r w:rsidRPr="00142047">
        <w:rPr>
          <w:rFonts w:asciiTheme="majorHAnsi" w:hAnsiTheme="majorHAnsi"/>
          <w:color w:val="151417"/>
          <w:spacing w:val="13"/>
          <w:sz w:val="28"/>
          <w:szCs w:val="28"/>
        </w:rPr>
        <w:t>For all disciplinary matters related to students, the Principal shall be the ultimate authority as provided herein.</w:t>
      </w:r>
    </w:p>
    <w:p w:rsidR="00C67A4D" w:rsidRPr="00142047" w:rsidRDefault="009E2B3A" w:rsidP="00142047">
      <w:pPr>
        <w:numPr>
          <w:ilvl w:val="0"/>
          <w:numId w:val="7"/>
        </w:numPr>
        <w:tabs>
          <w:tab w:val="clear" w:pos="288"/>
        </w:tabs>
        <w:spacing w:after="0" w:line="360" w:lineRule="auto"/>
        <w:ind w:left="72"/>
        <w:rPr>
          <w:rFonts w:asciiTheme="majorHAnsi" w:hAnsiTheme="majorHAnsi"/>
          <w:b/>
          <w:color w:val="000000"/>
          <w:spacing w:val="7"/>
          <w:sz w:val="28"/>
          <w:szCs w:val="28"/>
        </w:rPr>
      </w:pPr>
      <w:r w:rsidRPr="00142047">
        <w:rPr>
          <w:rFonts w:asciiTheme="majorHAnsi" w:hAnsiTheme="majorHAnsi"/>
          <w:b/>
          <w:color w:val="000000"/>
          <w:spacing w:val="7"/>
          <w:sz w:val="28"/>
          <w:szCs w:val="28"/>
        </w:rPr>
        <w:t>AMENDMENTS TO THE CODE</w:t>
      </w:r>
    </w:p>
    <w:p w:rsidR="00C67A4D" w:rsidRPr="00142047" w:rsidRDefault="009E2B3A" w:rsidP="00142047">
      <w:pPr>
        <w:spacing w:after="0" w:line="360" w:lineRule="auto"/>
        <w:ind w:left="540" w:right="-170"/>
        <w:jc w:val="both"/>
        <w:rPr>
          <w:rFonts w:asciiTheme="majorHAnsi" w:hAnsiTheme="majorHAnsi"/>
          <w:color w:val="151417"/>
          <w:spacing w:val="13"/>
          <w:sz w:val="28"/>
          <w:szCs w:val="28"/>
        </w:rPr>
      </w:pPr>
      <w:r w:rsidRPr="00142047">
        <w:rPr>
          <w:rFonts w:asciiTheme="majorHAnsi" w:hAnsiTheme="majorHAnsi"/>
          <w:color w:val="151417"/>
          <w:spacing w:val="13"/>
          <w:sz w:val="28"/>
          <w:szCs w:val="28"/>
        </w:rPr>
        <w:t xml:space="preserve">The Chairman, Governing Body, </w:t>
      </w:r>
      <w:r w:rsidR="00EB3624">
        <w:rPr>
          <w:rFonts w:asciiTheme="majorHAnsi" w:hAnsiTheme="majorHAnsi"/>
          <w:color w:val="151417"/>
          <w:spacing w:val="13"/>
          <w:sz w:val="28"/>
          <w:szCs w:val="28"/>
        </w:rPr>
        <w:t xml:space="preserve">Sri </w:t>
      </w:r>
      <w:proofErr w:type="spellStart"/>
      <w:r w:rsidR="00EB3624">
        <w:rPr>
          <w:rFonts w:asciiTheme="majorHAnsi" w:hAnsiTheme="majorHAnsi"/>
          <w:color w:val="151417"/>
          <w:spacing w:val="13"/>
          <w:sz w:val="28"/>
          <w:szCs w:val="28"/>
        </w:rPr>
        <w:t>Venkatesa</w:t>
      </w:r>
      <w:proofErr w:type="spellEnd"/>
      <w:r w:rsidR="00EB3624">
        <w:rPr>
          <w:rFonts w:asciiTheme="majorHAnsi" w:hAnsiTheme="majorHAnsi"/>
          <w:color w:val="151417"/>
          <w:spacing w:val="13"/>
          <w:sz w:val="28"/>
          <w:szCs w:val="28"/>
        </w:rPr>
        <w:t xml:space="preserve"> </w:t>
      </w:r>
      <w:proofErr w:type="spellStart"/>
      <w:r w:rsidR="00EB3624">
        <w:rPr>
          <w:rFonts w:asciiTheme="majorHAnsi" w:hAnsiTheme="majorHAnsi"/>
          <w:color w:val="151417"/>
          <w:spacing w:val="13"/>
          <w:sz w:val="28"/>
          <w:szCs w:val="28"/>
        </w:rPr>
        <w:t>Perumal</w:t>
      </w:r>
      <w:proofErr w:type="spellEnd"/>
      <w:r w:rsidR="00EB3624">
        <w:rPr>
          <w:rFonts w:asciiTheme="majorHAnsi" w:hAnsiTheme="majorHAnsi"/>
          <w:color w:val="151417"/>
          <w:spacing w:val="13"/>
          <w:sz w:val="28"/>
          <w:szCs w:val="28"/>
        </w:rPr>
        <w:t xml:space="preserve"> College of Engineering and Technology</w:t>
      </w:r>
      <w:r w:rsidRPr="00142047">
        <w:rPr>
          <w:rFonts w:asciiTheme="majorHAnsi" w:hAnsiTheme="majorHAnsi"/>
          <w:color w:val="151417"/>
          <w:spacing w:val="13"/>
          <w:sz w:val="28"/>
          <w:szCs w:val="28"/>
        </w:rPr>
        <w:t xml:space="preserve"> shall have the power to amend any of the provisions </w:t>
      </w:r>
      <w:proofErr w:type="gramStart"/>
      <w:r w:rsidRPr="00142047">
        <w:rPr>
          <w:rFonts w:asciiTheme="majorHAnsi" w:hAnsiTheme="majorHAnsi"/>
          <w:color w:val="151417"/>
          <w:spacing w:val="13"/>
          <w:sz w:val="28"/>
          <w:szCs w:val="28"/>
        </w:rPr>
        <w:t>In</w:t>
      </w:r>
      <w:proofErr w:type="gramEnd"/>
      <w:r w:rsidRPr="00142047">
        <w:rPr>
          <w:rFonts w:asciiTheme="majorHAnsi" w:hAnsiTheme="majorHAnsi"/>
          <w:color w:val="151417"/>
          <w:spacing w:val="13"/>
          <w:sz w:val="28"/>
          <w:szCs w:val="28"/>
        </w:rPr>
        <w:t xml:space="preserve"> this Code. The amendments shall be brought to the notice of the students and teachers of the Institution immediately.</w:t>
      </w:r>
    </w:p>
    <w:p w:rsidR="00C67A4D" w:rsidRPr="00142047" w:rsidRDefault="00C67A4D" w:rsidP="00142047">
      <w:pPr>
        <w:spacing w:after="0" w:line="360" w:lineRule="auto"/>
        <w:rPr>
          <w:rFonts w:asciiTheme="majorHAnsi" w:hAnsiTheme="majorHAnsi"/>
          <w:sz w:val="28"/>
          <w:szCs w:val="28"/>
        </w:rPr>
      </w:pPr>
    </w:p>
    <w:p w:rsidR="00C67A4D" w:rsidRPr="00142047" w:rsidRDefault="00C67A4D" w:rsidP="00142047">
      <w:pPr>
        <w:spacing w:after="0" w:line="360" w:lineRule="auto"/>
        <w:rPr>
          <w:rFonts w:asciiTheme="majorHAnsi" w:hAnsiTheme="majorHAnsi"/>
          <w:color w:val="151417"/>
          <w:w w:val="110"/>
          <w:sz w:val="28"/>
          <w:szCs w:val="28"/>
        </w:rPr>
      </w:pPr>
    </w:p>
    <w:sectPr w:rsidR="00C67A4D" w:rsidRPr="00142047" w:rsidSect="00CA3513">
      <w:footerReference w:type="default" r:id="rId11"/>
      <w:pgSz w:w="12240" w:h="15840"/>
      <w:pgMar w:top="1350" w:right="1170" w:bottom="1350" w:left="1340" w:header="0" w:footer="942" w:gutter="0"/>
      <w:pgNumType w:start="0"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C9" w:rsidRDefault="00BB03C9" w:rsidP="00F85A6A">
      <w:pPr>
        <w:spacing w:after="0" w:line="240" w:lineRule="auto"/>
      </w:pPr>
      <w:r>
        <w:separator/>
      </w:r>
    </w:p>
  </w:endnote>
  <w:endnote w:type="continuationSeparator" w:id="0">
    <w:p w:rsidR="00BB03C9" w:rsidRDefault="00BB03C9" w:rsidP="00F8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roman"/>
    <w:pitch w:val="variable"/>
    <w:sig w:usb0="E00006FF" w:usb1="420024FF" w:usb2="02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624" w:rsidRDefault="00EB3624">
    <w:pPr>
      <w:pStyle w:val="Footer"/>
      <w:jc w:val="center"/>
    </w:pPr>
  </w:p>
  <w:p w:rsidR="00EB3624" w:rsidRDefault="00EB3624">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6B" w:rsidRDefault="004B289C">
    <w:pPr>
      <w:pStyle w:val="Footer"/>
      <w:pBdr>
        <w:top w:val="thinThickSmallGap" w:sz="24" w:space="1" w:color="622423" w:themeColor="accent2" w:themeShade="7F"/>
      </w:pBdr>
      <w:rPr>
        <w:rFonts w:asciiTheme="majorHAnsi" w:hAnsiTheme="majorHAnsi"/>
      </w:rPr>
    </w:pPr>
    <w:r>
      <w:rPr>
        <w:rFonts w:asciiTheme="majorHAnsi" w:hAnsiTheme="majorHAnsi"/>
      </w:rPr>
      <w:t>SVPCET</w:t>
    </w:r>
    <w:r w:rsidR="009E2B3A">
      <w:rPr>
        <w:rFonts w:asciiTheme="majorHAnsi" w:hAnsiTheme="majorHAnsi"/>
      </w:rPr>
      <w:t xml:space="preserve">- </w:t>
    </w:r>
    <w:r w:rsidR="00C5143A" w:rsidRPr="00C5143A">
      <w:rPr>
        <w:rFonts w:asciiTheme="majorHAnsi" w:hAnsiTheme="majorHAnsi"/>
      </w:rPr>
      <w:t xml:space="preserve">Code of Conduct of </w:t>
    </w:r>
    <w:r w:rsidR="00C67A4D">
      <w:rPr>
        <w:rFonts w:asciiTheme="majorHAnsi" w:hAnsiTheme="majorHAnsi"/>
      </w:rPr>
      <w:t>students</w:t>
    </w:r>
    <w:r w:rsidR="00C5143A" w:rsidRPr="00C5143A">
      <w:rPr>
        <w:rFonts w:asciiTheme="majorHAnsi" w:hAnsiTheme="majorHAnsi" w:cs="Cambria"/>
        <w:b/>
        <w:bCs/>
        <w:sz w:val="44"/>
        <w:szCs w:val="28"/>
      </w:rPr>
      <w:t xml:space="preserve"> </w:t>
    </w:r>
    <w:r w:rsidR="009E2B3A">
      <w:ptab w:relativeTo="margin" w:alignment="right" w:leader="none"/>
    </w:r>
    <w:r w:rsidR="009E2B3A">
      <w:rPr>
        <w:rFonts w:asciiTheme="majorHAnsi" w:hAnsiTheme="majorHAnsi"/>
      </w:rPr>
      <w:t xml:space="preserve">Page </w:t>
    </w:r>
    <w:r w:rsidR="00E062FE" w:rsidRPr="004220F9">
      <w:fldChar w:fldCharType="begin"/>
    </w:r>
    <w:r w:rsidR="009E2B3A">
      <w:instrText xml:space="preserve"> PAGE   \* MERGEFORMAT </w:instrText>
    </w:r>
    <w:r w:rsidR="00E062FE" w:rsidRPr="004220F9">
      <w:fldChar w:fldCharType="separate"/>
    </w:r>
    <w:r w:rsidR="00535720" w:rsidRPr="00535720">
      <w:rPr>
        <w:rFonts w:asciiTheme="majorHAnsi" w:hAnsiTheme="majorHAnsi"/>
        <w:noProof/>
      </w:rPr>
      <w:t>7</w:t>
    </w:r>
    <w:r w:rsidR="00E062FE" w:rsidRPr="004220F9">
      <w:rPr>
        <w:rFonts w:asciiTheme="majorHAnsi" w:hAnsiTheme="majorHAnsi"/>
        <w:noProof/>
      </w:rPr>
      <w:fldChar w:fldCharType="end"/>
    </w:r>
  </w:p>
  <w:p w:rsidR="0016144C" w:rsidRDefault="0016144C">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C9" w:rsidRDefault="00BB03C9" w:rsidP="00F85A6A">
      <w:pPr>
        <w:spacing w:after="0" w:line="240" w:lineRule="auto"/>
      </w:pPr>
      <w:r>
        <w:separator/>
      </w:r>
    </w:p>
  </w:footnote>
  <w:footnote w:type="continuationSeparator" w:id="0">
    <w:p w:rsidR="00BB03C9" w:rsidRDefault="00BB03C9" w:rsidP="00F85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193"/>
    <w:multiLevelType w:val="multilevel"/>
    <w:tmpl w:val="9B4EABF6"/>
    <w:lvl w:ilvl="0">
      <w:start w:val="18"/>
      <w:numFmt w:val="lowerLetter"/>
      <w:lvlText w:val="%1."/>
      <w:lvlJc w:val="left"/>
      <w:pPr>
        <w:tabs>
          <w:tab w:val="decimal" w:pos="288"/>
        </w:tabs>
        <w:ind w:left="720"/>
      </w:pPr>
      <w:rPr>
        <w:rFonts w:asciiTheme="majorHAnsi" w:hAnsiTheme="majorHAnsi" w:hint="default"/>
        <w:b/>
        <w:strike w:val="0"/>
        <w:color w:val="151417"/>
        <w:spacing w:val="3"/>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E51BB"/>
    <w:multiLevelType w:val="hybridMultilevel"/>
    <w:tmpl w:val="8BC8D7DE"/>
    <w:lvl w:ilvl="0" w:tplc="74E60552">
      <w:start w:val="1"/>
      <w:numFmt w:val="bullet"/>
      <w:lvlText w:val=""/>
      <w:lvlJc w:val="left"/>
      <w:pPr>
        <w:ind w:left="936" w:hanging="360"/>
      </w:pPr>
      <w:rPr>
        <w:rFonts w:ascii="Wingdings" w:hAnsi="Wingdings" w:hint="default"/>
      </w:rPr>
    </w:lvl>
    <w:lvl w:ilvl="1" w:tplc="53AEC054" w:tentative="1">
      <w:start w:val="1"/>
      <w:numFmt w:val="bullet"/>
      <w:lvlText w:val="o"/>
      <w:lvlJc w:val="left"/>
      <w:pPr>
        <w:ind w:left="1656" w:hanging="360"/>
      </w:pPr>
      <w:rPr>
        <w:rFonts w:ascii="Courier New" w:hAnsi="Courier New" w:cs="Courier New" w:hint="default"/>
      </w:rPr>
    </w:lvl>
    <w:lvl w:ilvl="2" w:tplc="C6BA5080" w:tentative="1">
      <w:start w:val="1"/>
      <w:numFmt w:val="bullet"/>
      <w:lvlText w:val=""/>
      <w:lvlJc w:val="left"/>
      <w:pPr>
        <w:ind w:left="2376" w:hanging="360"/>
      </w:pPr>
      <w:rPr>
        <w:rFonts w:ascii="Wingdings" w:hAnsi="Wingdings" w:hint="default"/>
      </w:rPr>
    </w:lvl>
    <w:lvl w:ilvl="3" w:tplc="95B02E60" w:tentative="1">
      <w:start w:val="1"/>
      <w:numFmt w:val="bullet"/>
      <w:lvlText w:val=""/>
      <w:lvlJc w:val="left"/>
      <w:pPr>
        <w:ind w:left="3096" w:hanging="360"/>
      </w:pPr>
      <w:rPr>
        <w:rFonts w:ascii="Symbol" w:hAnsi="Symbol" w:hint="default"/>
      </w:rPr>
    </w:lvl>
    <w:lvl w:ilvl="4" w:tplc="7C181F70" w:tentative="1">
      <w:start w:val="1"/>
      <w:numFmt w:val="bullet"/>
      <w:lvlText w:val="o"/>
      <w:lvlJc w:val="left"/>
      <w:pPr>
        <w:ind w:left="3816" w:hanging="360"/>
      </w:pPr>
      <w:rPr>
        <w:rFonts w:ascii="Courier New" w:hAnsi="Courier New" w:cs="Courier New" w:hint="default"/>
      </w:rPr>
    </w:lvl>
    <w:lvl w:ilvl="5" w:tplc="6406C0E4" w:tentative="1">
      <w:start w:val="1"/>
      <w:numFmt w:val="bullet"/>
      <w:lvlText w:val=""/>
      <w:lvlJc w:val="left"/>
      <w:pPr>
        <w:ind w:left="4536" w:hanging="360"/>
      </w:pPr>
      <w:rPr>
        <w:rFonts w:ascii="Wingdings" w:hAnsi="Wingdings" w:hint="default"/>
      </w:rPr>
    </w:lvl>
    <w:lvl w:ilvl="6" w:tplc="7FE61FD0" w:tentative="1">
      <w:start w:val="1"/>
      <w:numFmt w:val="bullet"/>
      <w:lvlText w:val=""/>
      <w:lvlJc w:val="left"/>
      <w:pPr>
        <w:ind w:left="5256" w:hanging="360"/>
      </w:pPr>
      <w:rPr>
        <w:rFonts w:ascii="Symbol" w:hAnsi="Symbol" w:hint="default"/>
      </w:rPr>
    </w:lvl>
    <w:lvl w:ilvl="7" w:tplc="AEE034FC" w:tentative="1">
      <w:start w:val="1"/>
      <w:numFmt w:val="bullet"/>
      <w:lvlText w:val="o"/>
      <w:lvlJc w:val="left"/>
      <w:pPr>
        <w:ind w:left="5976" w:hanging="360"/>
      </w:pPr>
      <w:rPr>
        <w:rFonts w:ascii="Courier New" w:hAnsi="Courier New" w:cs="Courier New" w:hint="default"/>
      </w:rPr>
    </w:lvl>
    <w:lvl w:ilvl="8" w:tplc="16484C48" w:tentative="1">
      <w:start w:val="1"/>
      <w:numFmt w:val="bullet"/>
      <w:lvlText w:val=""/>
      <w:lvlJc w:val="left"/>
      <w:pPr>
        <w:ind w:left="6696" w:hanging="360"/>
      </w:pPr>
      <w:rPr>
        <w:rFonts w:ascii="Wingdings" w:hAnsi="Wingdings" w:hint="default"/>
      </w:rPr>
    </w:lvl>
  </w:abstractNum>
  <w:abstractNum w:abstractNumId="2">
    <w:nsid w:val="387A5ADD"/>
    <w:multiLevelType w:val="multilevel"/>
    <w:tmpl w:val="FB9893CA"/>
    <w:lvl w:ilvl="0">
      <w:start w:val="6"/>
      <w:numFmt w:val="decimal"/>
      <w:lvlText w:val="%1."/>
      <w:lvlJc w:val="left"/>
      <w:pPr>
        <w:tabs>
          <w:tab w:val="decimal" w:pos="288"/>
        </w:tabs>
        <w:ind w:left="720"/>
      </w:pPr>
      <w:rPr>
        <w:rFonts w:asciiTheme="majorHAnsi" w:hAnsiTheme="majorHAnsi" w:hint="default"/>
        <w:b/>
        <w:strike w:val="0"/>
        <w:color w:val="000000"/>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0D20A3"/>
    <w:multiLevelType w:val="multilevel"/>
    <w:tmpl w:val="5088F898"/>
    <w:lvl w:ilvl="0">
      <w:start w:val="3"/>
      <w:numFmt w:val="decimal"/>
      <w:lvlText w:val="%1."/>
      <w:lvlJc w:val="left"/>
      <w:pPr>
        <w:tabs>
          <w:tab w:val="decimal" w:pos="288"/>
        </w:tabs>
        <w:ind w:left="720"/>
      </w:pPr>
      <w:rPr>
        <w:rFonts w:asciiTheme="majorHAnsi" w:hAnsiTheme="majorHAnsi" w:hint="default"/>
        <w:b/>
        <w:strike w:val="0"/>
        <w:color w:val="000000"/>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BD0EAE"/>
    <w:multiLevelType w:val="hybridMultilevel"/>
    <w:tmpl w:val="C590A578"/>
    <w:lvl w:ilvl="0" w:tplc="F074269E">
      <w:start w:val="1"/>
      <w:numFmt w:val="bullet"/>
      <w:lvlText w:val=""/>
      <w:lvlJc w:val="left"/>
      <w:pPr>
        <w:ind w:left="936" w:hanging="360"/>
      </w:pPr>
      <w:rPr>
        <w:rFonts w:ascii="Wingdings" w:hAnsi="Wingdings" w:hint="default"/>
      </w:rPr>
    </w:lvl>
    <w:lvl w:ilvl="1" w:tplc="E098B5F8" w:tentative="1">
      <w:start w:val="1"/>
      <w:numFmt w:val="bullet"/>
      <w:lvlText w:val="o"/>
      <w:lvlJc w:val="left"/>
      <w:pPr>
        <w:ind w:left="1656" w:hanging="360"/>
      </w:pPr>
      <w:rPr>
        <w:rFonts w:ascii="Courier New" w:hAnsi="Courier New" w:cs="Courier New" w:hint="default"/>
      </w:rPr>
    </w:lvl>
    <w:lvl w:ilvl="2" w:tplc="6004D290" w:tentative="1">
      <w:start w:val="1"/>
      <w:numFmt w:val="bullet"/>
      <w:lvlText w:val=""/>
      <w:lvlJc w:val="left"/>
      <w:pPr>
        <w:ind w:left="2376" w:hanging="360"/>
      </w:pPr>
      <w:rPr>
        <w:rFonts w:ascii="Wingdings" w:hAnsi="Wingdings" w:hint="default"/>
      </w:rPr>
    </w:lvl>
    <w:lvl w:ilvl="3" w:tplc="6890EB62" w:tentative="1">
      <w:start w:val="1"/>
      <w:numFmt w:val="bullet"/>
      <w:lvlText w:val=""/>
      <w:lvlJc w:val="left"/>
      <w:pPr>
        <w:ind w:left="3096" w:hanging="360"/>
      </w:pPr>
      <w:rPr>
        <w:rFonts w:ascii="Symbol" w:hAnsi="Symbol" w:hint="default"/>
      </w:rPr>
    </w:lvl>
    <w:lvl w:ilvl="4" w:tplc="C47EBD4A" w:tentative="1">
      <w:start w:val="1"/>
      <w:numFmt w:val="bullet"/>
      <w:lvlText w:val="o"/>
      <w:lvlJc w:val="left"/>
      <w:pPr>
        <w:ind w:left="3816" w:hanging="360"/>
      </w:pPr>
      <w:rPr>
        <w:rFonts w:ascii="Courier New" w:hAnsi="Courier New" w:cs="Courier New" w:hint="default"/>
      </w:rPr>
    </w:lvl>
    <w:lvl w:ilvl="5" w:tplc="65B66C8A" w:tentative="1">
      <w:start w:val="1"/>
      <w:numFmt w:val="bullet"/>
      <w:lvlText w:val=""/>
      <w:lvlJc w:val="left"/>
      <w:pPr>
        <w:ind w:left="4536" w:hanging="360"/>
      </w:pPr>
      <w:rPr>
        <w:rFonts w:ascii="Wingdings" w:hAnsi="Wingdings" w:hint="default"/>
      </w:rPr>
    </w:lvl>
    <w:lvl w:ilvl="6" w:tplc="8822F664" w:tentative="1">
      <w:start w:val="1"/>
      <w:numFmt w:val="bullet"/>
      <w:lvlText w:val=""/>
      <w:lvlJc w:val="left"/>
      <w:pPr>
        <w:ind w:left="5256" w:hanging="360"/>
      </w:pPr>
      <w:rPr>
        <w:rFonts w:ascii="Symbol" w:hAnsi="Symbol" w:hint="default"/>
      </w:rPr>
    </w:lvl>
    <w:lvl w:ilvl="7" w:tplc="0666F338" w:tentative="1">
      <w:start w:val="1"/>
      <w:numFmt w:val="bullet"/>
      <w:lvlText w:val="o"/>
      <w:lvlJc w:val="left"/>
      <w:pPr>
        <w:ind w:left="5976" w:hanging="360"/>
      </w:pPr>
      <w:rPr>
        <w:rFonts w:ascii="Courier New" w:hAnsi="Courier New" w:cs="Courier New" w:hint="default"/>
      </w:rPr>
    </w:lvl>
    <w:lvl w:ilvl="8" w:tplc="5EB840EE" w:tentative="1">
      <w:start w:val="1"/>
      <w:numFmt w:val="bullet"/>
      <w:lvlText w:val=""/>
      <w:lvlJc w:val="left"/>
      <w:pPr>
        <w:ind w:left="6696" w:hanging="360"/>
      </w:pPr>
      <w:rPr>
        <w:rFonts w:ascii="Wingdings" w:hAnsi="Wingdings" w:hint="default"/>
      </w:rPr>
    </w:lvl>
  </w:abstractNum>
  <w:abstractNum w:abstractNumId="5">
    <w:nsid w:val="5F3A0915"/>
    <w:multiLevelType w:val="multilevel"/>
    <w:tmpl w:val="F1828AE0"/>
    <w:lvl w:ilvl="0">
      <w:start w:val="1"/>
      <w:numFmt w:val="lowerLetter"/>
      <w:lvlText w:val="%1."/>
      <w:lvlJc w:val="left"/>
      <w:pPr>
        <w:tabs>
          <w:tab w:val="decimal" w:pos="288"/>
        </w:tabs>
        <w:ind w:left="720"/>
      </w:pPr>
      <w:rPr>
        <w:rFonts w:asciiTheme="majorHAnsi" w:hAnsiTheme="majorHAnsi" w:hint="default"/>
        <w:b/>
        <w:strike w:val="0"/>
        <w:color w:val="000000"/>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0368B8"/>
    <w:multiLevelType w:val="hybridMultilevel"/>
    <w:tmpl w:val="6A189B28"/>
    <w:lvl w:ilvl="0" w:tplc="E4402A36">
      <w:start w:val="1"/>
      <w:numFmt w:val="bullet"/>
      <w:lvlText w:val=""/>
      <w:lvlJc w:val="left"/>
      <w:pPr>
        <w:ind w:left="936" w:hanging="360"/>
      </w:pPr>
      <w:rPr>
        <w:rFonts w:ascii="Wingdings" w:hAnsi="Wingdings" w:hint="default"/>
      </w:rPr>
    </w:lvl>
    <w:lvl w:ilvl="1" w:tplc="B8BC8D30" w:tentative="1">
      <w:start w:val="1"/>
      <w:numFmt w:val="bullet"/>
      <w:lvlText w:val="o"/>
      <w:lvlJc w:val="left"/>
      <w:pPr>
        <w:ind w:left="1656" w:hanging="360"/>
      </w:pPr>
      <w:rPr>
        <w:rFonts w:ascii="Courier New" w:hAnsi="Courier New" w:cs="Courier New" w:hint="default"/>
      </w:rPr>
    </w:lvl>
    <w:lvl w:ilvl="2" w:tplc="DBFE243E" w:tentative="1">
      <w:start w:val="1"/>
      <w:numFmt w:val="bullet"/>
      <w:lvlText w:val=""/>
      <w:lvlJc w:val="left"/>
      <w:pPr>
        <w:ind w:left="2376" w:hanging="360"/>
      </w:pPr>
      <w:rPr>
        <w:rFonts w:ascii="Wingdings" w:hAnsi="Wingdings" w:hint="default"/>
      </w:rPr>
    </w:lvl>
    <w:lvl w:ilvl="3" w:tplc="A8E60ABC" w:tentative="1">
      <w:start w:val="1"/>
      <w:numFmt w:val="bullet"/>
      <w:lvlText w:val=""/>
      <w:lvlJc w:val="left"/>
      <w:pPr>
        <w:ind w:left="3096" w:hanging="360"/>
      </w:pPr>
      <w:rPr>
        <w:rFonts w:ascii="Symbol" w:hAnsi="Symbol" w:hint="default"/>
      </w:rPr>
    </w:lvl>
    <w:lvl w:ilvl="4" w:tplc="3D403916" w:tentative="1">
      <w:start w:val="1"/>
      <w:numFmt w:val="bullet"/>
      <w:lvlText w:val="o"/>
      <w:lvlJc w:val="left"/>
      <w:pPr>
        <w:ind w:left="3816" w:hanging="360"/>
      </w:pPr>
      <w:rPr>
        <w:rFonts w:ascii="Courier New" w:hAnsi="Courier New" w:cs="Courier New" w:hint="default"/>
      </w:rPr>
    </w:lvl>
    <w:lvl w:ilvl="5" w:tplc="73FACD62" w:tentative="1">
      <w:start w:val="1"/>
      <w:numFmt w:val="bullet"/>
      <w:lvlText w:val=""/>
      <w:lvlJc w:val="left"/>
      <w:pPr>
        <w:ind w:left="4536" w:hanging="360"/>
      </w:pPr>
      <w:rPr>
        <w:rFonts w:ascii="Wingdings" w:hAnsi="Wingdings" w:hint="default"/>
      </w:rPr>
    </w:lvl>
    <w:lvl w:ilvl="6" w:tplc="CB8C364E" w:tentative="1">
      <w:start w:val="1"/>
      <w:numFmt w:val="bullet"/>
      <w:lvlText w:val=""/>
      <w:lvlJc w:val="left"/>
      <w:pPr>
        <w:ind w:left="5256" w:hanging="360"/>
      </w:pPr>
      <w:rPr>
        <w:rFonts w:ascii="Symbol" w:hAnsi="Symbol" w:hint="default"/>
      </w:rPr>
    </w:lvl>
    <w:lvl w:ilvl="7" w:tplc="BB2E74CA" w:tentative="1">
      <w:start w:val="1"/>
      <w:numFmt w:val="bullet"/>
      <w:lvlText w:val="o"/>
      <w:lvlJc w:val="left"/>
      <w:pPr>
        <w:ind w:left="5976" w:hanging="360"/>
      </w:pPr>
      <w:rPr>
        <w:rFonts w:ascii="Courier New" w:hAnsi="Courier New" w:cs="Courier New" w:hint="default"/>
      </w:rPr>
    </w:lvl>
    <w:lvl w:ilvl="8" w:tplc="F840406C" w:tentative="1">
      <w:start w:val="1"/>
      <w:numFmt w:val="bullet"/>
      <w:lvlText w:val=""/>
      <w:lvlJc w:val="left"/>
      <w:pPr>
        <w:ind w:left="6696"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D0DEB"/>
    <w:rsid w:val="00032723"/>
    <w:rsid w:val="0005510F"/>
    <w:rsid w:val="00066DF1"/>
    <w:rsid w:val="0009205A"/>
    <w:rsid w:val="000C2D9C"/>
    <w:rsid w:val="000D171B"/>
    <w:rsid w:val="000E2E5D"/>
    <w:rsid w:val="000F7DB7"/>
    <w:rsid w:val="00135F16"/>
    <w:rsid w:val="00142047"/>
    <w:rsid w:val="0016144C"/>
    <w:rsid w:val="00191C7F"/>
    <w:rsid w:val="00196945"/>
    <w:rsid w:val="00240045"/>
    <w:rsid w:val="002A5611"/>
    <w:rsid w:val="002D374D"/>
    <w:rsid w:val="002E6E85"/>
    <w:rsid w:val="002E7CB8"/>
    <w:rsid w:val="002F02FF"/>
    <w:rsid w:val="0036104B"/>
    <w:rsid w:val="003D0DEB"/>
    <w:rsid w:val="003E064A"/>
    <w:rsid w:val="003E3DF6"/>
    <w:rsid w:val="004220F9"/>
    <w:rsid w:val="004749F4"/>
    <w:rsid w:val="00485506"/>
    <w:rsid w:val="004B289C"/>
    <w:rsid w:val="004E4E84"/>
    <w:rsid w:val="004E651B"/>
    <w:rsid w:val="004F5087"/>
    <w:rsid w:val="00535720"/>
    <w:rsid w:val="00542C64"/>
    <w:rsid w:val="00547BA6"/>
    <w:rsid w:val="005544A7"/>
    <w:rsid w:val="00554585"/>
    <w:rsid w:val="00584819"/>
    <w:rsid w:val="005A7F26"/>
    <w:rsid w:val="005B3A4D"/>
    <w:rsid w:val="005C0272"/>
    <w:rsid w:val="005D2928"/>
    <w:rsid w:val="00660300"/>
    <w:rsid w:val="006B3724"/>
    <w:rsid w:val="006C5884"/>
    <w:rsid w:val="00713AEB"/>
    <w:rsid w:val="00792858"/>
    <w:rsid w:val="007B1FEA"/>
    <w:rsid w:val="007E12C2"/>
    <w:rsid w:val="007F6CA8"/>
    <w:rsid w:val="00801CAF"/>
    <w:rsid w:val="00891ED4"/>
    <w:rsid w:val="0089316B"/>
    <w:rsid w:val="0089527E"/>
    <w:rsid w:val="008D1C0E"/>
    <w:rsid w:val="008E6582"/>
    <w:rsid w:val="008F255F"/>
    <w:rsid w:val="0090772E"/>
    <w:rsid w:val="0095461E"/>
    <w:rsid w:val="009B1D1C"/>
    <w:rsid w:val="009E2B3A"/>
    <w:rsid w:val="00A043A5"/>
    <w:rsid w:val="00A61EA8"/>
    <w:rsid w:val="00AC57F6"/>
    <w:rsid w:val="00AF604B"/>
    <w:rsid w:val="00B37C74"/>
    <w:rsid w:val="00B91828"/>
    <w:rsid w:val="00BA62ED"/>
    <w:rsid w:val="00BB03C9"/>
    <w:rsid w:val="00C5143A"/>
    <w:rsid w:val="00C56681"/>
    <w:rsid w:val="00C67A4D"/>
    <w:rsid w:val="00CA3513"/>
    <w:rsid w:val="00D24DC6"/>
    <w:rsid w:val="00D270FF"/>
    <w:rsid w:val="00D531C8"/>
    <w:rsid w:val="00DD0780"/>
    <w:rsid w:val="00E062FE"/>
    <w:rsid w:val="00E17C64"/>
    <w:rsid w:val="00E34759"/>
    <w:rsid w:val="00E367EC"/>
    <w:rsid w:val="00E87F52"/>
    <w:rsid w:val="00EB3624"/>
    <w:rsid w:val="00EE35B4"/>
    <w:rsid w:val="00EE5111"/>
    <w:rsid w:val="00EE664A"/>
    <w:rsid w:val="00EE7A8A"/>
    <w:rsid w:val="00EF21D1"/>
    <w:rsid w:val="00F12BA7"/>
    <w:rsid w:val="00F2276A"/>
    <w:rsid w:val="00F66688"/>
    <w:rsid w:val="00F85A6A"/>
    <w:rsid w:val="00FA2DFD"/>
    <w:rsid w:val="00FD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64"/>
    <w:pPr>
      <w:tabs>
        <w:tab w:val="center" w:pos="4680"/>
        <w:tab w:val="right" w:pos="9360"/>
      </w:tabs>
    </w:pPr>
  </w:style>
  <w:style w:type="character" w:customStyle="1" w:styleId="HeaderChar">
    <w:name w:val="Header Char"/>
    <w:basedOn w:val="DefaultParagraphFont"/>
    <w:link w:val="Header"/>
    <w:uiPriority w:val="99"/>
    <w:rsid w:val="00542C64"/>
    <w:rPr>
      <w:sz w:val="22"/>
      <w:szCs w:val="22"/>
    </w:rPr>
  </w:style>
  <w:style w:type="paragraph" w:styleId="Footer">
    <w:name w:val="footer"/>
    <w:basedOn w:val="Normal"/>
    <w:link w:val="FooterChar"/>
    <w:uiPriority w:val="99"/>
    <w:unhideWhenUsed/>
    <w:rsid w:val="00542C64"/>
    <w:pPr>
      <w:tabs>
        <w:tab w:val="center" w:pos="4680"/>
        <w:tab w:val="right" w:pos="9360"/>
      </w:tabs>
    </w:pPr>
  </w:style>
  <w:style w:type="character" w:customStyle="1" w:styleId="FooterChar">
    <w:name w:val="Footer Char"/>
    <w:basedOn w:val="DefaultParagraphFont"/>
    <w:link w:val="Footer"/>
    <w:uiPriority w:val="99"/>
    <w:rsid w:val="00542C64"/>
    <w:rPr>
      <w:sz w:val="22"/>
      <w:szCs w:val="22"/>
    </w:rPr>
  </w:style>
  <w:style w:type="table" w:styleId="TableGrid">
    <w:name w:val="Table Grid"/>
    <w:basedOn w:val="TableNormal"/>
    <w:uiPriority w:val="59"/>
    <w:rsid w:val="00542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D4"/>
    <w:rPr>
      <w:rFonts w:ascii="Tahoma" w:hAnsi="Tahoma" w:cs="Tahoma"/>
      <w:sz w:val="16"/>
      <w:szCs w:val="16"/>
    </w:rPr>
  </w:style>
  <w:style w:type="paragraph" w:styleId="ListParagraph">
    <w:name w:val="List Paragraph"/>
    <w:basedOn w:val="Normal"/>
    <w:uiPriority w:val="34"/>
    <w:qFormat/>
    <w:rsid w:val="00240045"/>
    <w:pPr>
      <w:ind w:left="720"/>
      <w:contextualSpacing/>
    </w:pPr>
  </w:style>
  <w:style w:type="character" w:styleId="Hyperlink">
    <w:name w:val="Hyperlink"/>
    <w:basedOn w:val="DefaultParagraphFont"/>
    <w:uiPriority w:val="99"/>
    <w:unhideWhenUsed/>
    <w:rsid w:val="00EB36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vpc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DocumentCreationInfo</dc:description>
  <cp:lastModifiedBy>Raj</cp:lastModifiedBy>
  <cp:revision>13</cp:revision>
  <dcterms:created xsi:type="dcterms:W3CDTF">2019-03-02T12:34:00Z</dcterms:created>
  <dcterms:modified xsi:type="dcterms:W3CDTF">2021-11-26T06:28:00Z</dcterms:modified>
</cp:coreProperties>
</file>